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B76B9D" w:rsidRPr="00907F17" w:rsidRDefault="00B76B9D" w:rsidP="00B76B9D">
      <w:pPr>
        <w:jc w:val="center"/>
        <w:rPr>
          <w:b/>
          <w:sz w:val="32"/>
          <w:szCs w:val="32"/>
        </w:rPr>
      </w:pPr>
      <w:bookmarkStart w:id="0" w:name="_GoBack"/>
      <w:bookmarkEnd w:id="0"/>
      <w:r>
        <w:rPr>
          <w:b/>
          <w:noProof/>
          <w:sz w:val="32"/>
          <w:szCs w:val="32"/>
        </w:rPr>
        <w:drawing>
          <wp:inline distT="0" distB="0" distL="0" distR="0" wp14:anchorId="6E86E8E2" wp14:editId="48A10D5A">
            <wp:extent cx="1657637"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t Logo_250px_for TerryBerry_JFrain_19Apr2013.JPG"/>
                    <pic:cNvPicPr/>
                  </pic:nvPicPr>
                  <pic:blipFill>
                    <a:blip r:embed="rId7">
                      <a:extLst>
                        <a:ext uri="{28A0092B-C50C-407E-A947-70E740481C1C}">
                          <a14:useLocalDpi xmlns:a14="http://schemas.microsoft.com/office/drawing/2010/main" val="0"/>
                        </a:ext>
                      </a:extLst>
                    </a:blip>
                    <a:stretch>
                      <a:fillRect/>
                    </a:stretch>
                  </pic:blipFill>
                  <pic:spPr>
                    <a:xfrm>
                      <a:off x="0" y="0"/>
                      <a:ext cx="1665079" cy="583634"/>
                    </a:xfrm>
                    <a:prstGeom prst="rect">
                      <a:avLst/>
                    </a:prstGeom>
                  </pic:spPr>
                </pic:pic>
              </a:graphicData>
            </a:graphic>
          </wp:inline>
        </w:drawing>
      </w:r>
    </w:p>
    <w:p w:rsidR="00B76B9D" w:rsidRPr="00907F17" w:rsidRDefault="00B76B9D" w:rsidP="00B76B9D">
      <w:pPr>
        <w:jc w:val="center"/>
      </w:pPr>
    </w:p>
    <w:p w:rsidR="00B76B9D" w:rsidRPr="00CD7F0A" w:rsidRDefault="00B76B9D" w:rsidP="00B76B9D">
      <w:pPr>
        <w:rPr>
          <w:rFonts w:cs="Arial"/>
          <w:sz w:val="20"/>
          <w:szCs w:val="20"/>
        </w:rPr>
      </w:pPr>
      <w:r w:rsidRPr="00CD7F0A">
        <w:rPr>
          <w:rFonts w:cs="Arial"/>
          <w:b/>
          <w:sz w:val="20"/>
          <w:szCs w:val="20"/>
        </w:rPr>
        <w:t xml:space="preserve">Position Title: </w:t>
      </w:r>
      <w:r w:rsidR="00830B5D" w:rsidRPr="00CD7F0A">
        <w:rPr>
          <w:rFonts w:cs="Arial"/>
          <w:b/>
          <w:sz w:val="20"/>
          <w:szCs w:val="20"/>
        </w:rPr>
        <w:t xml:space="preserve"> </w:t>
      </w:r>
      <w:r w:rsidR="001C6D79" w:rsidRPr="00CD7F0A">
        <w:rPr>
          <w:rFonts w:cs="Arial"/>
          <w:b/>
          <w:sz w:val="20"/>
          <w:szCs w:val="20"/>
        </w:rPr>
        <w:tab/>
      </w:r>
      <w:r w:rsidR="001C6D79" w:rsidRPr="00CD7F0A">
        <w:rPr>
          <w:rFonts w:cs="Arial"/>
          <w:b/>
          <w:sz w:val="20"/>
          <w:szCs w:val="20"/>
        </w:rPr>
        <w:tab/>
      </w:r>
      <w:r w:rsidR="00CD7F0A">
        <w:rPr>
          <w:rFonts w:cs="Arial"/>
          <w:sz w:val="20"/>
          <w:szCs w:val="20"/>
        </w:rPr>
        <w:t>Associate Supervisor, Provident Crisis Services</w:t>
      </w:r>
    </w:p>
    <w:p w:rsidR="003449C9" w:rsidRPr="00CD7F0A" w:rsidRDefault="003449C9" w:rsidP="00B76B9D">
      <w:pPr>
        <w:rPr>
          <w:rFonts w:cs="Arial"/>
          <w:sz w:val="20"/>
          <w:szCs w:val="20"/>
        </w:rPr>
      </w:pPr>
    </w:p>
    <w:p w:rsidR="003449C9" w:rsidRPr="00CD7F0A" w:rsidRDefault="003449C9" w:rsidP="00B76B9D">
      <w:pPr>
        <w:rPr>
          <w:rFonts w:cs="Arial"/>
          <w:sz w:val="20"/>
          <w:szCs w:val="20"/>
        </w:rPr>
      </w:pPr>
      <w:r w:rsidRPr="00CD7F0A">
        <w:rPr>
          <w:rFonts w:cs="Arial"/>
          <w:b/>
          <w:sz w:val="20"/>
          <w:szCs w:val="20"/>
        </w:rPr>
        <w:t>Responsible To:</w:t>
      </w:r>
      <w:r w:rsidRPr="00CD7F0A">
        <w:rPr>
          <w:rFonts w:cs="Arial"/>
          <w:b/>
          <w:sz w:val="20"/>
          <w:szCs w:val="20"/>
        </w:rPr>
        <w:tab/>
      </w:r>
      <w:r w:rsidR="00AF438E" w:rsidRPr="00CD7F0A">
        <w:rPr>
          <w:rFonts w:cs="Arial"/>
          <w:b/>
          <w:sz w:val="20"/>
          <w:szCs w:val="20"/>
        </w:rPr>
        <w:tab/>
      </w:r>
      <w:r w:rsidR="00CD7F0A">
        <w:rPr>
          <w:rFonts w:cs="Arial"/>
          <w:sz w:val="20"/>
          <w:szCs w:val="20"/>
        </w:rPr>
        <w:t>Director of Clinical Services</w:t>
      </w:r>
    </w:p>
    <w:p w:rsidR="001C6D79" w:rsidRPr="00CD7F0A" w:rsidRDefault="001C6D79" w:rsidP="00B76B9D">
      <w:pPr>
        <w:rPr>
          <w:rFonts w:cs="Arial"/>
          <w:sz w:val="20"/>
          <w:szCs w:val="20"/>
        </w:rPr>
      </w:pPr>
    </w:p>
    <w:p w:rsidR="00B76B9D" w:rsidRPr="00CD7F0A" w:rsidRDefault="001C6D79" w:rsidP="00B76B9D">
      <w:pPr>
        <w:rPr>
          <w:rFonts w:cs="Arial"/>
          <w:sz w:val="20"/>
          <w:szCs w:val="20"/>
        </w:rPr>
      </w:pPr>
      <w:r w:rsidRPr="00CD7F0A">
        <w:rPr>
          <w:rFonts w:cs="Arial"/>
          <w:b/>
          <w:sz w:val="20"/>
          <w:szCs w:val="20"/>
        </w:rPr>
        <w:t>Effective Date:</w:t>
      </w:r>
      <w:r w:rsidRPr="00CD7F0A">
        <w:rPr>
          <w:rFonts w:cs="Arial"/>
          <w:b/>
          <w:sz w:val="20"/>
          <w:szCs w:val="20"/>
        </w:rPr>
        <w:tab/>
      </w:r>
      <w:r w:rsidRPr="00CD7F0A">
        <w:rPr>
          <w:rFonts w:cs="Arial"/>
          <w:b/>
          <w:sz w:val="20"/>
          <w:szCs w:val="20"/>
        </w:rPr>
        <w:tab/>
      </w:r>
      <w:r w:rsidR="00CD7F0A">
        <w:rPr>
          <w:rFonts w:cs="Arial"/>
          <w:sz w:val="20"/>
          <w:szCs w:val="20"/>
        </w:rPr>
        <w:t>April 1, 2020</w:t>
      </w:r>
    </w:p>
    <w:p w:rsidR="00B76B9D" w:rsidRPr="00CD7F0A" w:rsidRDefault="00B76B9D" w:rsidP="00B76B9D">
      <w:pPr>
        <w:rPr>
          <w:rFonts w:cs="Arial"/>
          <w:b/>
          <w:sz w:val="20"/>
          <w:szCs w:val="20"/>
        </w:rPr>
      </w:pPr>
    </w:p>
    <w:p w:rsidR="00732851" w:rsidRPr="00CD7F0A" w:rsidRDefault="00B76B9D" w:rsidP="00732851">
      <w:pPr>
        <w:rPr>
          <w:rFonts w:cs="Arial"/>
          <w:b/>
          <w:sz w:val="20"/>
          <w:szCs w:val="20"/>
        </w:rPr>
      </w:pPr>
      <w:r w:rsidRPr="00CD7F0A">
        <w:rPr>
          <w:rFonts w:cs="Arial"/>
          <w:b/>
          <w:sz w:val="20"/>
          <w:szCs w:val="20"/>
          <w:u w:val="single"/>
        </w:rPr>
        <w:t>Position Summary</w:t>
      </w:r>
      <w:r w:rsidRPr="00CD7F0A">
        <w:rPr>
          <w:rFonts w:cs="Arial"/>
          <w:b/>
          <w:sz w:val="20"/>
          <w:szCs w:val="20"/>
        </w:rPr>
        <w:t>:</w:t>
      </w:r>
    </w:p>
    <w:p w:rsidR="00CD7F0A" w:rsidRPr="00E6516E" w:rsidRDefault="00CD7F0A" w:rsidP="00CD7F0A">
      <w:pPr>
        <w:pStyle w:val="Title"/>
        <w:ind w:right="-180"/>
        <w:jc w:val="left"/>
        <w:rPr>
          <w:rFonts w:asciiTheme="majorHAnsi" w:hAnsiTheme="majorHAnsi" w:cs="Arial"/>
          <w:b w:val="0"/>
          <w:sz w:val="20"/>
          <w:szCs w:val="20"/>
        </w:rPr>
      </w:pPr>
      <w:r w:rsidRPr="00E6516E">
        <w:rPr>
          <w:rFonts w:asciiTheme="majorHAnsi" w:hAnsiTheme="majorHAnsi" w:cs="Arial"/>
          <w:b w:val="0"/>
          <w:sz w:val="20"/>
          <w:szCs w:val="20"/>
        </w:rPr>
        <w:t xml:space="preserve">The </w:t>
      </w:r>
      <w:r w:rsidR="00FC7293">
        <w:rPr>
          <w:rFonts w:asciiTheme="majorHAnsi" w:hAnsiTheme="majorHAnsi" w:cs="Arial"/>
          <w:b w:val="0"/>
          <w:sz w:val="20"/>
          <w:szCs w:val="20"/>
        </w:rPr>
        <w:t xml:space="preserve">Associate </w:t>
      </w:r>
      <w:r w:rsidRPr="00E6516E">
        <w:rPr>
          <w:rFonts w:asciiTheme="majorHAnsi" w:hAnsiTheme="majorHAnsi" w:cs="Arial"/>
          <w:b w:val="0"/>
          <w:sz w:val="20"/>
          <w:szCs w:val="20"/>
        </w:rPr>
        <w:t xml:space="preserve">Supervisor of Provident Crisis Services provides oversight and direction for the Provident Crisis team.  The primary function of the team is to provide 24/7/365 telephonic crisis intervention for callers utilizing the National Suicide Prevention Lifeline.  In addition to Lifeline, certain employee assistance telephonic programs are supported.  The </w:t>
      </w:r>
      <w:r w:rsidR="00FC7293">
        <w:rPr>
          <w:rFonts w:asciiTheme="majorHAnsi" w:hAnsiTheme="majorHAnsi" w:cs="Arial"/>
          <w:b w:val="0"/>
          <w:sz w:val="20"/>
          <w:szCs w:val="20"/>
        </w:rPr>
        <w:t xml:space="preserve">Associate </w:t>
      </w:r>
      <w:r w:rsidRPr="00E6516E">
        <w:rPr>
          <w:rFonts w:asciiTheme="majorHAnsi" w:hAnsiTheme="majorHAnsi" w:cs="Arial"/>
          <w:b w:val="0"/>
          <w:sz w:val="20"/>
          <w:szCs w:val="20"/>
        </w:rPr>
        <w:t xml:space="preserve">Supervisor is responsible for ensuring the highest quality of care and service for all clients, callers, and collaborating partners.  </w:t>
      </w:r>
    </w:p>
    <w:p w:rsidR="00CD7F0A" w:rsidRPr="00E6516E" w:rsidRDefault="00CD7F0A" w:rsidP="00CD7F0A">
      <w:pPr>
        <w:pStyle w:val="Title"/>
        <w:ind w:right="-180"/>
        <w:jc w:val="left"/>
        <w:rPr>
          <w:rFonts w:asciiTheme="majorHAnsi" w:hAnsiTheme="majorHAnsi" w:cs="Arial"/>
          <w:b w:val="0"/>
          <w:sz w:val="20"/>
          <w:szCs w:val="20"/>
        </w:rPr>
      </w:pPr>
    </w:p>
    <w:p w:rsidR="00CD7F0A" w:rsidRPr="00E6516E" w:rsidRDefault="00CD7F0A" w:rsidP="00CD7F0A">
      <w:pPr>
        <w:pStyle w:val="Title"/>
        <w:ind w:right="-180"/>
        <w:jc w:val="left"/>
        <w:rPr>
          <w:rFonts w:asciiTheme="majorHAnsi" w:hAnsiTheme="majorHAnsi" w:cs="Arial"/>
          <w:b w:val="0"/>
          <w:sz w:val="20"/>
          <w:szCs w:val="20"/>
        </w:rPr>
      </w:pPr>
      <w:r w:rsidRPr="00E6516E">
        <w:rPr>
          <w:rFonts w:asciiTheme="majorHAnsi" w:hAnsiTheme="majorHAnsi" w:cs="Arial"/>
          <w:b w:val="0"/>
          <w:sz w:val="20"/>
          <w:szCs w:val="20"/>
        </w:rPr>
        <w:t xml:space="preserve">In addition to providing crisis intervention and support, a focus on community awareness, service and education is also a major component of the services provided by the Provident Crisis team.  These programs are to be managed and maintained in balance with the need to provide priority services to our clients in crisis. </w:t>
      </w:r>
    </w:p>
    <w:p w:rsidR="009F6C43" w:rsidRPr="00CD7F0A" w:rsidRDefault="009F6C43" w:rsidP="009F6C43">
      <w:pPr>
        <w:jc w:val="both"/>
        <w:rPr>
          <w:rFonts w:cs="Arial"/>
          <w:sz w:val="20"/>
          <w:szCs w:val="20"/>
        </w:rPr>
      </w:pPr>
    </w:p>
    <w:p w:rsidR="00626FB2" w:rsidRPr="00CD7F0A" w:rsidRDefault="00626FB2" w:rsidP="00B76B9D">
      <w:pPr>
        <w:rPr>
          <w:rFonts w:cs="Arial"/>
          <w:b/>
          <w:sz w:val="20"/>
          <w:szCs w:val="20"/>
          <w:u w:val="single"/>
        </w:rPr>
      </w:pPr>
    </w:p>
    <w:p w:rsidR="00B76B9D" w:rsidRPr="00CD7F0A" w:rsidRDefault="00B76B9D" w:rsidP="00B76B9D">
      <w:pPr>
        <w:rPr>
          <w:rFonts w:cs="Arial"/>
          <w:b/>
          <w:sz w:val="20"/>
          <w:szCs w:val="20"/>
        </w:rPr>
      </w:pPr>
      <w:r w:rsidRPr="00CD7F0A">
        <w:rPr>
          <w:rFonts w:cs="Arial"/>
          <w:b/>
          <w:sz w:val="20"/>
          <w:szCs w:val="20"/>
          <w:u w:val="single"/>
        </w:rPr>
        <w:t>Job Requirements and Qualifications</w:t>
      </w:r>
      <w:r w:rsidRPr="00CD7F0A">
        <w:rPr>
          <w:rFonts w:cs="Arial"/>
          <w:b/>
          <w:sz w:val="20"/>
          <w:szCs w:val="20"/>
        </w:rPr>
        <w:t>:</w:t>
      </w:r>
    </w:p>
    <w:p w:rsidR="001C6D79" w:rsidRPr="00CD7F0A" w:rsidRDefault="001C6D79" w:rsidP="00B76B9D">
      <w:pPr>
        <w:rPr>
          <w:rFonts w:cs="Arial"/>
          <w:b/>
          <w:sz w:val="20"/>
          <w:szCs w:val="20"/>
        </w:rPr>
      </w:pPr>
    </w:p>
    <w:p w:rsidR="00B76B9D" w:rsidRPr="00CD7F0A" w:rsidRDefault="00B76B9D" w:rsidP="00B76B9D">
      <w:pPr>
        <w:rPr>
          <w:rFonts w:cs="Arial"/>
          <w:b/>
          <w:sz w:val="20"/>
          <w:szCs w:val="20"/>
        </w:rPr>
      </w:pPr>
      <w:r w:rsidRPr="00CD7F0A">
        <w:rPr>
          <w:rFonts w:cs="Arial"/>
          <w:b/>
          <w:sz w:val="20"/>
          <w:szCs w:val="20"/>
        </w:rPr>
        <w:t xml:space="preserve">Minimum Required Education:  </w:t>
      </w:r>
    </w:p>
    <w:p w:rsidR="00B76B9D" w:rsidRPr="00CD7F0A" w:rsidRDefault="00CD7F0A" w:rsidP="00B76B9D">
      <w:pPr>
        <w:rPr>
          <w:rFonts w:cs="Arial"/>
          <w:sz w:val="20"/>
          <w:szCs w:val="20"/>
        </w:rPr>
      </w:pPr>
      <w:r>
        <w:rPr>
          <w:rFonts w:cs="Arial"/>
          <w:sz w:val="20"/>
          <w:szCs w:val="20"/>
        </w:rPr>
        <w:t>Master’s</w:t>
      </w:r>
      <w:r w:rsidR="00B76B9D" w:rsidRPr="00CD7F0A">
        <w:rPr>
          <w:rFonts w:cs="Arial"/>
          <w:sz w:val="20"/>
          <w:szCs w:val="20"/>
        </w:rPr>
        <w:t xml:space="preserve"> in Social Work, Psychology, or related mental health field.</w:t>
      </w:r>
    </w:p>
    <w:p w:rsidR="00B76B9D" w:rsidRPr="00CD7F0A" w:rsidRDefault="00B76B9D" w:rsidP="00B76B9D">
      <w:pPr>
        <w:rPr>
          <w:rFonts w:cs="Arial"/>
          <w:sz w:val="20"/>
          <w:szCs w:val="20"/>
        </w:rPr>
      </w:pPr>
    </w:p>
    <w:p w:rsidR="00B76B9D" w:rsidRPr="00CD7F0A" w:rsidRDefault="00B76B9D" w:rsidP="00B76B9D">
      <w:pPr>
        <w:rPr>
          <w:rFonts w:cs="Arial"/>
          <w:b/>
          <w:sz w:val="20"/>
          <w:szCs w:val="20"/>
        </w:rPr>
      </w:pPr>
      <w:r w:rsidRPr="00CD7F0A">
        <w:rPr>
          <w:rFonts w:cs="Arial"/>
          <w:b/>
          <w:sz w:val="20"/>
          <w:szCs w:val="20"/>
        </w:rPr>
        <w:t xml:space="preserve">Minimum Required Experience:  </w:t>
      </w:r>
    </w:p>
    <w:p w:rsidR="00B76B9D" w:rsidRPr="00CD7F0A" w:rsidRDefault="00B76B9D" w:rsidP="00B76B9D">
      <w:pPr>
        <w:rPr>
          <w:rFonts w:cs="Arial"/>
          <w:sz w:val="20"/>
          <w:szCs w:val="20"/>
        </w:rPr>
      </w:pPr>
      <w:proofErr w:type="gramStart"/>
      <w:r w:rsidRPr="00CD7F0A">
        <w:rPr>
          <w:rFonts w:cs="Arial"/>
          <w:sz w:val="20"/>
          <w:szCs w:val="20"/>
        </w:rPr>
        <w:t>1 year</w:t>
      </w:r>
      <w:proofErr w:type="gramEnd"/>
      <w:r w:rsidRPr="00CD7F0A">
        <w:rPr>
          <w:rFonts w:cs="Arial"/>
          <w:sz w:val="20"/>
          <w:szCs w:val="20"/>
        </w:rPr>
        <w:t xml:space="preserve"> experience in mental health field</w:t>
      </w:r>
      <w:r w:rsidR="00AF438E" w:rsidRPr="00CD7F0A">
        <w:rPr>
          <w:rFonts w:cs="Arial"/>
          <w:sz w:val="20"/>
          <w:szCs w:val="20"/>
        </w:rPr>
        <w:t>; and</w:t>
      </w:r>
    </w:p>
    <w:p w:rsidR="009D7FAA" w:rsidRPr="00CD7F0A" w:rsidRDefault="00CD7F0A" w:rsidP="00B76B9D">
      <w:pPr>
        <w:rPr>
          <w:rFonts w:cs="Arial"/>
          <w:sz w:val="20"/>
          <w:szCs w:val="20"/>
        </w:rPr>
      </w:pPr>
      <w:r>
        <w:rPr>
          <w:rFonts w:cs="Arial"/>
          <w:sz w:val="20"/>
          <w:szCs w:val="20"/>
        </w:rPr>
        <w:t>1</w:t>
      </w:r>
      <w:r w:rsidR="009D7FAA" w:rsidRPr="00CD7F0A">
        <w:rPr>
          <w:rFonts w:cs="Arial"/>
          <w:sz w:val="20"/>
          <w:szCs w:val="20"/>
        </w:rPr>
        <w:t xml:space="preserve"> years’ experience </w:t>
      </w:r>
      <w:r w:rsidR="00AF438E" w:rsidRPr="00CD7F0A">
        <w:rPr>
          <w:rFonts w:cs="Arial"/>
          <w:sz w:val="20"/>
          <w:szCs w:val="20"/>
        </w:rPr>
        <w:t>supervising a team.</w:t>
      </w:r>
    </w:p>
    <w:p w:rsidR="00B76B9D" w:rsidRPr="00CD7F0A" w:rsidRDefault="00B76B9D" w:rsidP="00B76B9D">
      <w:pPr>
        <w:rPr>
          <w:rFonts w:cs="Arial"/>
          <w:sz w:val="20"/>
          <w:szCs w:val="20"/>
          <w:u w:val="single"/>
        </w:rPr>
      </w:pPr>
    </w:p>
    <w:p w:rsidR="00B76B9D" w:rsidRPr="00CD7F0A" w:rsidRDefault="00B76B9D" w:rsidP="00B76B9D">
      <w:pPr>
        <w:rPr>
          <w:rFonts w:cs="Arial"/>
          <w:b/>
          <w:sz w:val="20"/>
          <w:szCs w:val="20"/>
        </w:rPr>
      </w:pPr>
      <w:r w:rsidRPr="00CD7F0A">
        <w:rPr>
          <w:rFonts w:cs="Arial"/>
          <w:b/>
          <w:sz w:val="20"/>
          <w:szCs w:val="20"/>
        </w:rPr>
        <w:t>Preferred Experience:</w:t>
      </w:r>
    </w:p>
    <w:p w:rsidR="00B76B9D" w:rsidRPr="00CD7F0A" w:rsidRDefault="00AF438E" w:rsidP="00B76B9D">
      <w:pPr>
        <w:rPr>
          <w:rFonts w:cs="Arial"/>
          <w:sz w:val="20"/>
          <w:szCs w:val="20"/>
        </w:rPr>
      </w:pPr>
      <w:r w:rsidRPr="00CD7F0A">
        <w:rPr>
          <w:rFonts w:cs="Arial"/>
          <w:sz w:val="20"/>
          <w:szCs w:val="20"/>
        </w:rPr>
        <w:t>1-</w:t>
      </w:r>
      <w:r w:rsidR="00B76B9D" w:rsidRPr="00CD7F0A">
        <w:rPr>
          <w:rFonts w:cs="Arial"/>
          <w:sz w:val="20"/>
          <w:szCs w:val="20"/>
        </w:rPr>
        <w:t>3 years</w:t>
      </w:r>
      <w:r w:rsidRPr="00CD7F0A">
        <w:rPr>
          <w:rFonts w:cs="Arial"/>
          <w:sz w:val="20"/>
          <w:szCs w:val="20"/>
        </w:rPr>
        <w:t>’</w:t>
      </w:r>
      <w:r w:rsidR="00B76B9D" w:rsidRPr="00CD7F0A">
        <w:rPr>
          <w:rFonts w:cs="Arial"/>
          <w:sz w:val="20"/>
          <w:szCs w:val="20"/>
        </w:rPr>
        <w:t xml:space="preserve"> experience in mental health field</w:t>
      </w:r>
      <w:r w:rsidRPr="00CD7F0A">
        <w:rPr>
          <w:rFonts w:cs="Arial"/>
          <w:sz w:val="20"/>
          <w:szCs w:val="20"/>
        </w:rPr>
        <w:t>; and</w:t>
      </w:r>
    </w:p>
    <w:p w:rsidR="00AF438E" w:rsidRPr="00CD7F0A" w:rsidRDefault="00AF438E" w:rsidP="00B76B9D">
      <w:pPr>
        <w:rPr>
          <w:rFonts w:cs="Arial"/>
          <w:sz w:val="20"/>
          <w:szCs w:val="20"/>
        </w:rPr>
      </w:pPr>
      <w:r w:rsidRPr="00CD7F0A">
        <w:rPr>
          <w:rFonts w:cs="Arial"/>
          <w:sz w:val="20"/>
          <w:szCs w:val="20"/>
        </w:rPr>
        <w:t>1-3 years’ experie</w:t>
      </w:r>
      <w:r w:rsidR="00020183" w:rsidRPr="00CD7F0A">
        <w:rPr>
          <w:rFonts w:cs="Arial"/>
          <w:sz w:val="20"/>
          <w:szCs w:val="20"/>
        </w:rPr>
        <w:t>nce in crisis intervention work; and</w:t>
      </w:r>
    </w:p>
    <w:p w:rsidR="00AF438E" w:rsidRPr="00CD7F0A" w:rsidRDefault="00AF438E" w:rsidP="00B76B9D">
      <w:pPr>
        <w:rPr>
          <w:rFonts w:cs="Arial"/>
          <w:b/>
          <w:sz w:val="20"/>
          <w:szCs w:val="20"/>
        </w:rPr>
      </w:pPr>
    </w:p>
    <w:p w:rsidR="00B76B9D" w:rsidRPr="00CD7F0A" w:rsidRDefault="00AF438E" w:rsidP="00B76B9D">
      <w:pPr>
        <w:rPr>
          <w:rFonts w:cs="Arial"/>
          <w:b/>
          <w:sz w:val="20"/>
          <w:szCs w:val="20"/>
        </w:rPr>
      </w:pPr>
      <w:r w:rsidRPr="00CD7F0A">
        <w:rPr>
          <w:rFonts w:cs="Arial"/>
          <w:b/>
          <w:sz w:val="20"/>
          <w:szCs w:val="20"/>
        </w:rPr>
        <w:t xml:space="preserve">Required </w:t>
      </w:r>
      <w:r w:rsidR="00B76B9D" w:rsidRPr="00CD7F0A">
        <w:rPr>
          <w:rFonts w:cs="Arial"/>
          <w:b/>
          <w:sz w:val="20"/>
          <w:szCs w:val="20"/>
        </w:rPr>
        <w:t>Licenses/Certifications</w:t>
      </w:r>
      <w:r w:rsidRPr="00CD7F0A">
        <w:rPr>
          <w:rFonts w:cs="Arial"/>
          <w:b/>
          <w:sz w:val="20"/>
          <w:szCs w:val="20"/>
        </w:rPr>
        <w:t>/Training</w:t>
      </w:r>
      <w:r w:rsidR="00B76B9D" w:rsidRPr="00CD7F0A">
        <w:rPr>
          <w:rFonts w:cs="Arial"/>
          <w:b/>
          <w:sz w:val="20"/>
          <w:szCs w:val="20"/>
        </w:rPr>
        <w:t xml:space="preserve">:  </w:t>
      </w:r>
    </w:p>
    <w:p w:rsidR="00B76B9D" w:rsidRPr="00CD7F0A" w:rsidRDefault="00B76B9D" w:rsidP="00AF438E">
      <w:pPr>
        <w:pStyle w:val="ListParagraph"/>
        <w:numPr>
          <w:ilvl w:val="0"/>
          <w:numId w:val="8"/>
        </w:numPr>
        <w:rPr>
          <w:rFonts w:cs="Arial"/>
          <w:sz w:val="20"/>
          <w:szCs w:val="20"/>
        </w:rPr>
      </w:pPr>
      <w:r w:rsidRPr="00CD7F0A">
        <w:rPr>
          <w:rFonts w:cs="Arial"/>
          <w:sz w:val="20"/>
          <w:szCs w:val="20"/>
        </w:rPr>
        <w:t>Provisionally licensed or working toward licensure in Counseling, Social Work, or related field</w:t>
      </w:r>
      <w:r w:rsidR="00AF438E" w:rsidRPr="00CD7F0A">
        <w:rPr>
          <w:rFonts w:cs="Arial"/>
          <w:sz w:val="20"/>
          <w:szCs w:val="20"/>
        </w:rPr>
        <w:t>; and</w:t>
      </w:r>
    </w:p>
    <w:p w:rsidR="00AF438E" w:rsidRPr="00CD7F0A" w:rsidRDefault="00AF438E" w:rsidP="00AF438E">
      <w:pPr>
        <w:pStyle w:val="ListParagraph"/>
        <w:numPr>
          <w:ilvl w:val="0"/>
          <w:numId w:val="8"/>
        </w:numPr>
        <w:rPr>
          <w:rFonts w:cs="Arial"/>
          <w:sz w:val="20"/>
          <w:szCs w:val="20"/>
        </w:rPr>
      </w:pPr>
      <w:r w:rsidRPr="00CD7F0A">
        <w:rPr>
          <w:rFonts w:cs="Arial"/>
          <w:sz w:val="20"/>
          <w:szCs w:val="20"/>
        </w:rPr>
        <w:t>Attend Provident’s Crisis Intervention Training Program (60 hours, including ASIST Training), at first available training date after employment.</w:t>
      </w:r>
    </w:p>
    <w:p w:rsidR="00626FB2" w:rsidRPr="00CD7F0A" w:rsidRDefault="00626FB2" w:rsidP="00B76B9D">
      <w:pPr>
        <w:rPr>
          <w:rFonts w:cs="Arial"/>
          <w:sz w:val="20"/>
          <w:szCs w:val="20"/>
        </w:rPr>
      </w:pPr>
    </w:p>
    <w:p w:rsidR="00B76B9D" w:rsidRPr="00CD7F0A" w:rsidRDefault="00B76B9D" w:rsidP="00B76B9D">
      <w:pPr>
        <w:rPr>
          <w:rFonts w:cs="Arial"/>
          <w:b/>
          <w:sz w:val="20"/>
          <w:szCs w:val="20"/>
        </w:rPr>
      </w:pPr>
      <w:r w:rsidRPr="00CD7F0A">
        <w:rPr>
          <w:rFonts w:cs="Arial"/>
          <w:b/>
          <w:sz w:val="20"/>
          <w:szCs w:val="20"/>
        </w:rPr>
        <w:t xml:space="preserve">Other Skills Required:  </w:t>
      </w:r>
    </w:p>
    <w:p w:rsidR="00CD7F0A" w:rsidRPr="00E6516E" w:rsidRDefault="00CD7F0A" w:rsidP="00CD7F0A">
      <w:pPr>
        <w:pStyle w:val="Title"/>
        <w:ind w:right="-180"/>
        <w:jc w:val="left"/>
        <w:rPr>
          <w:rFonts w:asciiTheme="majorHAnsi" w:hAnsiTheme="majorHAnsi" w:cs="Arial"/>
          <w:b w:val="0"/>
          <w:sz w:val="20"/>
          <w:szCs w:val="20"/>
        </w:rPr>
      </w:pPr>
      <w:r w:rsidRPr="00E6516E">
        <w:rPr>
          <w:rFonts w:asciiTheme="majorHAnsi" w:hAnsiTheme="majorHAnsi" w:cs="Arial"/>
          <w:b w:val="0"/>
          <w:sz w:val="20"/>
          <w:szCs w:val="20"/>
        </w:rPr>
        <w:t>Completion of 70 hours required suicide prevention training, within 1</w:t>
      </w:r>
      <w:r w:rsidRPr="00E6516E">
        <w:rPr>
          <w:rFonts w:asciiTheme="majorHAnsi" w:hAnsiTheme="majorHAnsi" w:cs="Arial"/>
          <w:b w:val="0"/>
          <w:sz w:val="20"/>
          <w:szCs w:val="20"/>
          <w:vertAlign w:val="superscript"/>
        </w:rPr>
        <w:t>st</w:t>
      </w:r>
      <w:r w:rsidRPr="00E6516E">
        <w:rPr>
          <w:rFonts w:asciiTheme="majorHAnsi" w:hAnsiTheme="majorHAnsi" w:cs="Arial"/>
          <w:b w:val="0"/>
          <w:sz w:val="20"/>
          <w:szCs w:val="20"/>
        </w:rPr>
        <w:t xml:space="preserve"> three months of employment.</w:t>
      </w:r>
    </w:p>
    <w:p w:rsidR="00CD7F0A" w:rsidRPr="00E6516E" w:rsidRDefault="00CD7F0A" w:rsidP="00CD7F0A">
      <w:pPr>
        <w:pStyle w:val="Title"/>
        <w:ind w:right="-180"/>
        <w:jc w:val="left"/>
        <w:rPr>
          <w:rFonts w:asciiTheme="majorHAnsi" w:hAnsiTheme="majorHAnsi" w:cs="Arial"/>
          <w:b w:val="0"/>
          <w:sz w:val="20"/>
          <w:szCs w:val="20"/>
        </w:rPr>
      </w:pPr>
      <w:r w:rsidRPr="00E6516E">
        <w:rPr>
          <w:rFonts w:asciiTheme="majorHAnsi" w:hAnsiTheme="majorHAnsi" w:cs="Arial"/>
          <w:b w:val="0"/>
          <w:sz w:val="20"/>
          <w:szCs w:val="20"/>
        </w:rPr>
        <w:t>Extensive training and ongoing knowledge-sharing with team members in the areas of suicidal ideation, problem and pathological gambling, and post-</w:t>
      </w:r>
      <w:proofErr w:type="spellStart"/>
      <w:r w:rsidRPr="00E6516E">
        <w:rPr>
          <w:rFonts w:asciiTheme="majorHAnsi" w:hAnsiTheme="majorHAnsi" w:cs="Arial"/>
          <w:b w:val="0"/>
          <w:sz w:val="20"/>
          <w:szCs w:val="20"/>
        </w:rPr>
        <w:t>vention</w:t>
      </w:r>
      <w:proofErr w:type="spellEnd"/>
      <w:r w:rsidRPr="00E6516E">
        <w:rPr>
          <w:rFonts w:asciiTheme="majorHAnsi" w:hAnsiTheme="majorHAnsi" w:cs="Arial"/>
          <w:b w:val="0"/>
          <w:sz w:val="20"/>
          <w:szCs w:val="20"/>
        </w:rPr>
        <w:t xml:space="preserve"> care for survivors of suicide is required.</w:t>
      </w:r>
    </w:p>
    <w:p w:rsidR="00CD7F0A" w:rsidRPr="00E6516E" w:rsidRDefault="00CD7F0A" w:rsidP="00CD7F0A">
      <w:pPr>
        <w:pStyle w:val="Title"/>
        <w:ind w:right="-180"/>
        <w:jc w:val="left"/>
        <w:rPr>
          <w:rFonts w:asciiTheme="majorHAnsi" w:hAnsiTheme="majorHAnsi" w:cs="Arial"/>
          <w:b w:val="0"/>
          <w:sz w:val="20"/>
          <w:szCs w:val="20"/>
        </w:rPr>
      </w:pPr>
      <w:r w:rsidRPr="00E6516E">
        <w:rPr>
          <w:rFonts w:asciiTheme="majorHAnsi" w:hAnsiTheme="majorHAnsi" w:cs="Arial"/>
          <w:b w:val="0"/>
          <w:sz w:val="20"/>
          <w:szCs w:val="20"/>
        </w:rPr>
        <w:t>Proficient in the use of Microsoft Office product suite.</w:t>
      </w:r>
    </w:p>
    <w:p w:rsidR="00CD7F0A" w:rsidRPr="00E6516E" w:rsidRDefault="00CD7F0A" w:rsidP="00CD7F0A">
      <w:pPr>
        <w:pStyle w:val="Title"/>
        <w:ind w:right="-180"/>
        <w:jc w:val="left"/>
        <w:rPr>
          <w:rFonts w:asciiTheme="majorHAnsi" w:hAnsiTheme="majorHAnsi" w:cs="Arial"/>
          <w:b w:val="0"/>
          <w:sz w:val="20"/>
          <w:szCs w:val="20"/>
        </w:rPr>
      </w:pPr>
      <w:r w:rsidRPr="00E6516E">
        <w:rPr>
          <w:rFonts w:asciiTheme="majorHAnsi" w:hAnsiTheme="majorHAnsi" w:cs="Arial"/>
          <w:b w:val="0"/>
          <w:sz w:val="20"/>
          <w:szCs w:val="20"/>
        </w:rPr>
        <w:t>Commitment to outstanding client service levels.</w:t>
      </w:r>
    </w:p>
    <w:p w:rsidR="00CD7F0A" w:rsidRPr="00E6516E" w:rsidRDefault="00CD7F0A" w:rsidP="00CD7F0A">
      <w:pPr>
        <w:rPr>
          <w:rFonts w:asciiTheme="majorHAnsi" w:hAnsiTheme="majorHAnsi" w:cs="Arial"/>
          <w:sz w:val="20"/>
          <w:szCs w:val="20"/>
        </w:rPr>
      </w:pPr>
      <w:r w:rsidRPr="00E6516E">
        <w:rPr>
          <w:rFonts w:asciiTheme="majorHAnsi" w:hAnsiTheme="majorHAnsi" w:cs="Arial"/>
          <w:sz w:val="20"/>
          <w:szCs w:val="20"/>
        </w:rPr>
        <w:t>Proven management, team-building and leadership ability in a non-profit or community-based behavioral healthcare setting.</w:t>
      </w:r>
    </w:p>
    <w:p w:rsidR="00CD7F0A" w:rsidRPr="00E6516E" w:rsidRDefault="00CD7F0A" w:rsidP="00CD7F0A">
      <w:pPr>
        <w:pStyle w:val="Title"/>
        <w:ind w:right="-180"/>
        <w:jc w:val="left"/>
        <w:rPr>
          <w:rFonts w:asciiTheme="majorHAnsi" w:hAnsiTheme="majorHAnsi" w:cs="Arial"/>
          <w:b w:val="0"/>
          <w:sz w:val="20"/>
          <w:szCs w:val="20"/>
        </w:rPr>
      </w:pPr>
    </w:p>
    <w:p w:rsidR="00626FB2" w:rsidRPr="00CD7F0A" w:rsidRDefault="00626FB2" w:rsidP="00CB7138">
      <w:pPr>
        <w:jc w:val="both"/>
        <w:rPr>
          <w:rFonts w:cs="Arial"/>
          <w:sz w:val="20"/>
          <w:szCs w:val="20"/>
        </w:rPr>
      </w:pPr>
    </w:p>
    <w:p w:rsidR="00934F5D" w:rsidRPr="00CD7F0A" w:rsidRDefault="00934F5D" w:rsidP="00934F5D">
      <w:pPr>
        <w:rPr>
          <w:rFonts w:cs="Arial"/>
          <w:b/>
          <w:sz w:val="20"/>
          <w:szCs w:val="20"/>
        </w:rPr>
      </w:pPr>
      <w:r w:rsidRPr="00CD7F0A">
        <w:rPr>
          <w:rFonts w:cs="Arial"/>
          <w:b/>
          <w:sz w:val="20"/>
          <w:szCs w:val="20"/>
          <w:u w:val="single"/>
        </w:rPr>
        <w:t>Responsible To</w:t>
      </w:r>
      <w:r w:rsidRPr="00CD7F0A">
        <w:rPr>
          <w:rFonts w:cs="Arial"/>
          <w:b/>
          <w:sz w:val="20"/>
          <w:szCs w:val="20"/>
        </w:rPr>
        <w:t xml:space="preserve">: </w:t>
      </w:r>
    </w:p>
    <w:p w:rsidR="00934F5D" w:rsidRPr="00CD7F0A" w:rsidRDefault="00CD7F0A" w:rsidP="00B76B9D">
      <w:pPr>
        <w:rPr>
          <w:rFonts w:cs="Arial"/>
          <w:sz w:val="20"/>
          <w:szCs w:val="20"/>
        </w:rPr>
      </w:pPr>
      <w:r>
        <w:rPr>
          <w:rFonts w:cs="Arial"/>
          <w:sz w:val="20"/>
          <w:szCs w:val="20"/>
        </w:rPr>
        <w:t>Director of Clinical Services</w:t>
      </w:r>
    </w:p>
    <w:p w:rsidR="00626FB2" w:rsidRPr="00CD7F0A" w:rsidRDefault="00626FB2" w:rsidP="00B76B9D">
      <w:pPr>
        <w:rPr>
          <w:rFonts w:cs="Arial"/>
          <w:b/>
          <w:sz w:val="20"/>
          <w:szCs w:val="20"/>
          <w:u w:val="single"/>
        </w:rPr>
      </w:pPr>
    </w:p>
    <w:p w:rsidR="00B76B9D" w:rsidRPr="00CD7F0A" w:rsidRDefault="00B76B9D" w:rsidP="00B76B9D">
      <w:pPr>
        <w:rPr>
          <w:rFonts w:cs="Arial"/>
          <w:b/>
          <w:sz w:val="20"/>
          <w:szCs w:val="20"/>
        </w:rPr>
      </w:pPr>
      <w:r w:rsidRPr="00CD7F0A">
        <w:rPr>
          <w:rFonts w:cs="Arial"/>
          <w:b/>
          <w:sz w:val="20"/>
          <w:szCs w:val="20"/>
          <w:u w:val="single"/>
        </w:rPr>
        <w:t>Supervisory Responsibilities</w:t>
      </w:r>
      <w:r w:rsidRPr="00CD7F0A">
        <w:rPr>
          <w:rFonts w:cs="Arial"/>
          <w:b/>
          <w:sz w:val="20"/>
          <w:szCs w:val="20"/>
        </w:rPr>
        <w:t>:</w:t>
      </w:r>
    </w:p>
    <w:p w:rsidR="008D2165" w:rsidRPr="00CD7F0A" w:rsidRDefault="00CD7F0A" w:rsidP="008D2165">
      <w:pPr>
        <w:spacing w:line="259" w:lineRule="auto"/>
        <w:rPr>
          <w:rFonts w:eastAsia="Calibri" w:cs="Times New Roman"/>
          <w:sz w:val="20"/>
          <w:szCs w:val="20"/>
        </w:rPr>
      </w:pPr>
      <w:r>
        <w:rPr>
          <w:rFonts w:eastAsia="Calibri" w:cs="Times New Roman"/>
          <w:sz w:val="20"/>
          <w:szCs w:val="20"/>
        </w:rPr>
        <w:t xml:space="preserve">Supervises all part-time staff in Provident Crisis Services Department </w:t>
      </w:r>
    </w:p>
    <w:p w:rsidR="00626FB2" w:rsidRPr="00CD7F0A" w:rsidRDefault="00626FB2" w:rsidP="00B76B9D">
      <w:pPr>
        <w:rPr>
          <w:rFonts w:cs="Arial"/>
          <w:sz w:val="20"/>
          <w:szCs w:val="20"/>
        </w:rPr>
      </w:pPr>
    </w:p>
    <w:p w:rsidR="00CD7F0A" w:rsidRDefault="00CD7F0A" w:rsidP="00B76B9D">
      <w:pPr>
        <w:rPr>
          <w:rFonts w:cs="Arial"/>
          <w:b/>
          <w:sz w:val="20"/>
          <w:szCs w:val="20"/>
          <w:u w:val="single"/>
        </w:rPr>
      </w:pPr>
    </w:p>
    <w:p w:rsidR="00B76B9D" w:rsidRPr="00CD7F0A" w:rsidRDefault="00B76B9D" w:rsidP="00B76B9D">
      <w:pPr>
        <w:rPr>
          <w:rFonts w:cs="Arial"/>
          <w:b/>
          <w:sz w:val="20"/>
          <w:szCs w:val="20"/>
        </w:rPr>
      </w:pPr>
      <w:r w:rsidRPr="00CD7F0A">
        <w:rPr>
          <w:rFonts w:cs="Arial"/>
          <w:b/>
          <w:sz w:val="20"/>
          <w:szCs w:val="20"/>
          <w:u w:val="single"/>
        </w:rPr>
        <w:t>Working Conditions / Environment</w:t>
      </w:r>
      <w:r w:rsidRPr="00CD7F0A">
        <w:rPr>
          <w:rFonts w:cs="Arial"/>
          <w:b/>
          <w:sz w:val="20"/>
          <w:szCs w:val="20"/>
        </w:rPr>
        <w:t>:</w:t>
      </w:r>
    </w:p>
    <w:p w:rsidR="00CD7F0A" w:rsidRPr="00E6516E" w:rsidRDefault="00CD7F0A" w:rsidP="00CD7F0A">
      <w:pPr>
        <w:rPr>
          <w:rFonts w:asciiTheme="majorHAnsi" w:hAnsiTheme="majorHAnsi" w:cs="Arial"/>
          <w:sz w:val="20"/>
          <w:szCs w:val="20"/>
        </w:rPr>
      </w:pPr>
      <w:r w:rsidRPr="00E6516E">
        <w:rPr>
          <w:rFonts w:asciiTheme="majorHAnsi" w:hAnsiTheme="majorHAnsi" w:cs="Arial"/>
          <w:sz w:val="20"/>
          <w:szCs w:val="20"/>
        </w:rPr>
        <w:lastRenderedPageBreak/>
        <w:t>Monday through Friday, 8:00am – 5:00pm but could vary.</w:t>
      </w:r>
    </w:p>
    <w:p w:rsidR="00CD7F0A" w:rsidRPr="00E6516E" w:rsidRDefault="00CD7F0A" w:rsidP="00CD7F0A">
      <w:pPr>
        <w:jc w:val="both"/>
        <w:rPr>
          <w:rFonts w:asciiTheme="majorHAnsi" w:hAnsiTheme="majorHAnsi" w:cs="Arial"/>
          <w:sz w:val="20"/>
          <w:szCs w:val="20"/>
        </w:rPr>
      </w:pPr>
      <w:r w:rsidRPr="00E6516E">
        <w:rPr>
          <w:rFonts w:asciiTheme="majorHAnsi" w:hAnsiTheme="majorHAnsi" w:cs="Arial"/>
          <w:sz w:val="20"/>
          <w:szCs w:val="20"/>
        </w:rPr>
        <w:t>On-call 24/7/365 for any crisis triage and/or intervention that may require assistance of the Supervisor.</w:t>
      </w:r>
    </w:p>
    <w:p w:rsidR="00CD7F0A" w:rsidRPr="00E6516E" w:rsidRDefault="00CD7F0A" w:rsidP="00CD7F0A">
      <w:pPr>
        <w:jc w:val="both"/>
        <w:rPr>
          <w:rFonts w:asciiTheme="majorHAnsi" w:hAnsiTheme="majorHAnsi" w:cs="Arial"/>
          <w:sz w:val="20"/>
          <w:szCs w:val="20"/>
        </w:rPr>
      </w:pPr>
      <w:r w:rsidRPr="00E6516E">
        <w:rPr>
          <w:rFonts w:asciiTheme="majorHAnsi" w:hAnsiTheme="majorHAnsi" w:cs="Arial"/>
          <w:sz w:val="20"/>
          <w:szCs w:val="20"/>
        </w:rPr>
        <w:t xml:space="preserve">Supervisor may be required to attend events or meetings that may fall outside scheduled work hours. </w:t>
      </w:r>
    </w:p>
    <w:p w:rsidR="00626FB2" w:rsidRPr="00CD7F0A" w:rsidRDefault="00626FB2" w:rsidP="00B76B9D">
      <w:pPr>
        <w:tabs>
          <w:tab w:val="left" w:pos="3540"/>
        </w:tabs>
        <w:rPr>
          <w:rFonts w:cs="Arial"/>
          <w:b/>
          <w:sz w:val="20"/>
          <w:szCs w:val="20"/>
          <w:u w:val="single"/>
        </w:rPr>
      </w:pPr>
    </w:p>
    <w:p w:rsidR="00B76B9D" w:rsidRPr="00CD7F0A" w:rsidRDefault="00B76B9D" w:rsidP="00B76B9D">
      <w:pPr>
        <w:tabs>
          <w:tab w:val="left" w:pos="3540"/>
        </w:tabs>
        <w:rPr>
          <w:rFonts w:cs="Arial"/>
          <w:b/>
          <w:sz w:val="20"/>
          <w:szCs w:val="20"/>
        </w:rPr>
      </w:pPr>
      <w:r w:rsidRPr="00CD7F0A">
        <w:rPr>
          <w:rFonts w:cs="Arial"/>
          <w:b/>
          <w:sz w:val="20"/>
          <w:szCs w:val="20"/>
          <w:u w:val="single"/>
        </w:rPr>
        <w:t>Essential Duties and Responsibilities</w:t>
      </w:r>
      <w:r w:rsidRPr="00CD7F0A">
        <w:rPr>
          <w:rFonts w:cs="Arial"/>
          <w:b/>
          <w:sz w:val="20"/>
          <w:szCs w:val="20"/>
        </w:rPr>
        <w:t>:</w:t>
      </w:r>
    </w:p>
    <w:p w:rsidR="00B142D2" w:rsidRPr="00CD7F0A" w:rsidRDefault="00B142D2" w:rsidP="00B142D2">
      <w:pPr>
        <w:numPr>
          <w:ilvl w:val="0"/>
          <w:numId w:val="10"/>
        </w:numPr>
        <w:spacing w:line="259" w:lineRule="auto"/>
        <w:contextualSpacing/>
        <w:rPr>
          <w:rFonts w:eastAsia="Calibri" w:cs="Times New Roman"/>
          <w:sz w:val="20"/>
          <w:szCs w:val="20"/>
        </w:rPr>
      </w:pPr>
      <w:r w:rsidRPr="00CD7F0A">
        <w:rPr>
          <w:rFonts w:eastAsia="Calibri" w:cs="Times New Roman"/>
          <w:sz w:val="20"/>
          <w:szCs w:val="20"/>
        </w:rPr>
        <w:t xml:space="preserve">Provide direct supervision and guidance to </w:t>
      </w:r>
      <w:r w:rsidR="00C176B4" w:rsidRPr="00CD7F0A">
        <w:rPr>
          <w:rFonts w:eastAsia="Calibri" w:cs="Times New Roman"/>
          <w:sz w:val="20"/>
          <w:szCs w:val="20"/>
        </w:rPr>
        <w:t>staff</w:t>
      </w:r>
      <w:r w:rsidRPr="00CD7F0A">
        <w:rPr>
          <w:rFonts w:eastAsia="Calibri" w:cs="Times New Roman"/>
          <w:sz w:val="20"/>
          <w:szCs w:val="20"/>
        </w:rPr>
        <w:t xml:space="preserve"> </w:t>
      </w:r>
      <w:r w:rsidR="00CD7F0A">
        <w:rPr>
          <w:rFonts w:eastAsia="Calibri" w:cs="Times New Roman"/>
          <w:sz w:val="20"/>
          <w:szCs w:val="20"/>
        </w:rPr>
        <w:t>in the crisis room</w:t>
      </w:r>
      <w:r w:rsidRPr="00CD7F0A">
        <w:rPr>
          <w:rFonts w:eastAsia="Calibri" w:cs="Times New Roman"/>
          <w:sz w:val="20"/>
          <w:szCs w:val="20"/>
        </w:rPr>
        <w:t xml:space="preserve">. </w:t>
      </w:r>
    </w:p>
    <w:p w:rsidR="00B142D2" w:rsidRPr="00CD7F0A" w:rsidRDefault="00B142D2" w:rsidP="00B142D2">
      <w:pPr>
        <w:numPr>
          <w:ilvl w:val="0"/>
          <w:numId w:val="10"/>
        </w:numPr>
        <w:spacing w:line="259" w:lineRule="auto"/>
        <w:contextualSpacing/>
        <w:rPr>
          <w:rFonts w:eastAsia="Calibri" w:cs="Times New Roman"/>
          <w:sz w:val="20"/>
          <w:szCs w:val="20"/>
        </w:rPr>
      </w:pPr>
      <w:r w:rsidRPr="00CD7F0A">
        <w:rPr>
          <w:rFonts w:eastAsia="Calibri" w:cs="Times New Roman"/>
          <w:sz w:val="20"/>
          <w:szCs w:val="20"/>
        </w:rPr>
        <w:t>Provide oversight for the rotating team schedule, ensuring fairness and equity of day, evening and overnight shift rotations.</w:t>
      </w:r>
    </w:p>
    <w:p w:rsidR="00CD7F0A" w:rsidRPr="00CD7F0A" w:rsidRDefault="00CD7F0A" w:rsidP="00CD7F0A">
      <w:pPr>
        <w:pStyle w:val="ListParagraph"/>
        <w:numPr>
          <w:ilvl w:val="0"/>
          <w:numId w:val="10"/>
        </w:numPr>
        <w:rPr>
          <w:rFonts w:asciiTheme="majorHAnsi" w:hAnsiTheme="majorHAnsi" w:cs="Arial"/>
          <w:sz w:val="20"/>
          <w:szCs w:val="20"/>
        </w:rPr>
      </w:pPr>
      <w:r w:rsidRPr="00CD7F0A">
        <w:rPr>
          <w:rFonts w:asciiTheme="majorHAnsi" w:hAnsiTheme="majorHAnsi" w:cs="Arial"/>
          <w:sz w:val="20"/>
          <w:szCs w:val="20"/>
        </w:rPr>
        <w:t xml:space="preserve">Ensure the department operates within full compliance of all legal and regulatory bodies, accrediting agencies, funders and grantors.  This includes The Joint Commission, American Association of Suicidology, National Suicide Prevention Lifeline, Suicide Prevention Resource Center and The American Foundation for Suicide Prevention.  Implement and maintain processes and operating procedures which meet and exceed the best practices and standards of all accreditation and/or regulatory agencies. </w:t>
      </w:r>
    </w:p>
    <w:p w:rsidR="00CD7F0A" w:rsidRPr="00E6516E" w:rsidRDefault="00CD7F0A" w:rsidP="00CD7F0A">
      <w:pPr>
        <w:pStyle w:val="ListParagraph"/>
        <w:numPr>
          <w:ilvl w:val="0"/>
          <w:numId w:val="10"/>
        </w:numPr>
        <w:tabs>
          <w:tab w:val="left" w:pos="3540"/>
        </w:tabs>
        <w:spacing w:after="120"/>
        <w:rPr>
          <w:rFonts w:asciiTheme="majorHAnsi" w:hAnsiTheme="majorHAnsi" w:cs="Arial"/>
          <w:sz w:val="20"/>
          <w:szCs w:val="20"/>
        </w:rPr>
      </w:pPr>
      <w:r w:rsidRPr="00E6516E">
        <w:rPr>
          <w:rFonts w:asciiTheme="majorHAnsi" w:hAnsiTheme="majorHAnsi" w:cs="Arial"/>
          <w:sz w:val="20"/>
          <w:szCs w:val="20"/>
        </w:rPr>
        <w:t xml:space="preserve">Will assist the Director of Clinical Services along with the Director of Compliance to manage and maintain compliance with requirements of all grants and EAP/hotline contracts on a state, federal and national level.  Maintain relationships with grantors and contract clients, ensuring ongoing positive relationships and continued renewal of grants and contracts. </w:t>
      </w:r>
    </w:p>
    <w:p w:rsidR="00CD7F0A" w:rsidRPr="00E6516E" w:rsidRDefault="00CD7F0A" w:rsidP="00CD7F0A">
      <w:pPr>
        <w:pStyle w:val="ListParagraph"/>
        <w:numPr>
          <w:ilvl w:val="0"/>
          <w:numId w:val="10"/>
        </w:numPr>
        <w:tabs>
          <w:tab w:val="left" w:pos="3540"/>
        </w:tabs>
        <w:spacing w:after="120"/>
        <w:rPr>
          <w:rFonts w:asciiTheme="majorHAnsi" w:hAnsiTheme="majorHAnsi" w:cs="Arial"/>
          <w:sz w:val="20"/>
          <w:szCs w:val="20"/>
        </w:rPr>
      </w:pPr>
      <w:r w:rsidRPr="00E6516E">
        <w:rPr>
          <w:rFonts w:asciiTheme="majorHAnsi" w:hAnsiTheme="majorHAnsi" w:cs="Arial"/>
          <w:sz w:val="20"/>
          <w:szCs w:val="20"/>
        </w:rPr>
        <w:t>With the assistance of the Director of Compliance supervisor will manage and conduct routine and ongoing internal audits to ensure compliance with all accrediting agencies, regulatory bodies, grantors, funders and contracts.</w:t>
      </w:r>
    </w:p>
    <w:p w:rsidR="00CD7F0A" w:rsidRPr="00E6516E" w:rsidRDefault="00CD7F0A" w:rsidP="00CD7F0A">
      <w:pPr>
        <w:pStyle w:val="ListParagraph"/>
        <w:numPr>
          <w:ilvl w:val="0"/>
          <w:numId w:val="10"/>
        </w:numPr>
        <w:tabs>
          <w:tab w:val="left" w:pos="3540"/>
        </w:tabs>
        <w:spacing w:after="120"/>
        <w:rPr>
          <w:rFonts w:asciiTheme="majorHAnsi" w:hAnsiTheme="majorHAnsi" w:cs="Arial"/>
          <w:sz w:val="20"/>
          <w:szCs w:val="20"/>
        </w:rPr>
      </w:pPr>
      <w:r>
        <w:rPr>
          <w:rFonts w:asciiTheme="majorHAnsi" w:hAnsiTheme="majorHAnsi" w:cs="Arial"/>
          <w:sz w:val="20"/>
          <w:szCs w:val="20"/>
        </w:rPr>
        <w:t>Works with the Supervisor of Provident Crisis Services to oversee</w:t>
      </w:r>
      <w:r w:rsidRPr="00E6516E">
        <w:rPr>
          <w:rFonts w:asciiTheme="majorHAnsi" w:hAnsiTheme="majorHAnsi" w:cs="Arial"/>
          <w:sz w:val="20"/>
          <w:szCs w:val="20"/>
        </w:rPr>
        <w:t xml:space="preserve"> all training provided by the department, specifically Crisis Intervention Training, ASIST training, and other trainings developed by the department as needed for community education and/or support programs.</w:t>
      </w:r>
    </w:p>
    <w:p w:rsidR="00CD7F0A" w:rsidRDefault="00CD7F0A" w:rsidP="00CD7F0A">
      <w:pPr>
        <w:pStyle w:val="ListParagraph"/>
        <w:numPr>
          <w:ilvl w:val="0"/>
          <w:numId w:val="10"/>
        </w:numPr>
        <w:tabs>
          <w:tab w:val="left" w:pos="3540"/>
        </w:tabs>
        <w:spacing w:after="120"/>
        <w:rPr>
          <w:rFonts w:asciiTheme="majorHAnsi" w:hAnsiTheme="majorHAnsi" w:cs="Arial"/>
          <w:sz w:val="20"/>
          <w:szCs w:val="20"/>
        </w:rPr>
      </w:pPr>
      <w:r w:rsidRPr="00E6516E">
        <w:rPr>
          <w:rFonts w:asciiTheme="majorHAnsi" w:hAnsiTheme="majorHAnsi" w:cs="Arial"/>
          <w:sz w:val="20"/>
          <w:szCs w:val="20"/>
        </w:rPr>
        <w:t xml:space="preserve">Maintain and enhance the Practicum Program for students, developing positive relationships with local universities and ensuring the highest level of practicum experience is delivered to students within the program. </w:t>
      </w:r>
    </w:p>
    <w:p w:rsidR="00CD7F0A" w:rsidRPr="00CD7F0A" w:rsidRDefault="00CD7F0A" w:rsidP="00CD7F0A">
      <w:pPr>
        <w:pStyle w:val="ListParagraph"/>
        <w:numPr>
          <w:ilvl w:val="0"/>
          <w:numId w:val="10"/>
        </w:numPr>
        <w:tabs>
          <w:tab w:val="left" w:pos="3540"/>
        </w:tabs>
        <w:spacing w:after="120" w:line="259" w:lineRule="auto"/>
        <w:rPr>
          <w:rFonts w:eastAsia="Calibri" w:cs="Times New Roman"/>
          <w:sz w:val="20"/>
          <w:szCs w:val="20"/>
        </w:rPr>
      </w:pPr>
      <w:r w:rsidRPr="00CD7F0A">
        <w:rPr>
          <w:rFonts w:asciiTheme="majorHAnsi" w:hAnsiTheme="majorHAnsi" w:cs="Arial"/>
          <w:sz w:val="20"/>
          <w:szCs w:val="20"/>
        </w:rPr>
        <w:t xml:space="preserve">Responsible for helping with student and volunteer recruitment.  </w:t>
      </w:r>
    </w:p>
    <w:p w:rsidR="00CD7F0A" w:rsidRPr="00CD7F0A" w:rsidRDefault="00CD7F0A" w:rsidP="00CD7F0A">
      <w:pPr>
        <w:pStyle w:val="ListParagraph"/>
        <w:numPr>
          <w:ilvl w:val="0"/>
          <w:numId w:val="10"/>
        </w:numPr>
        <w:tabs>
          <w:tab w:val="left" w:pos="3540"/>
        </w:tabs>
        <w:spacing w:after="120" w:line="259" w:lineRule="auto"/>
        <w:rPr>
          <w:rFonts w:eastAsia="Calibri" w:cs="Times New Roman"/>
          <w:sz w:val="20"/>
          <w:szCs w:val="20"/>
        </w:rPr>
      </w:pPr>
      <w:r w:rsidRPr="00CD7F0A">
        <w:rPr>
          <w:rFonts w:asciiTheme="majorHAnsi" w:hAnsiTheme="majorHAnsi" w:cs="Arial"/>
          <w:sz w:val="20"/>
          <w:szCs w:val="20"/>
        </w:rPr>
        <w:t>Develop and conduct community education presentations when needed</w:t>
      </w:r>
    </w:p>
    <w:p w:rsidR="00CD7F0A" w:rsidRDefault="00CD7F0A" w:rsidP="00CD7F0A">
      <w:pPr>
        <w:pStyle w:val="ListParagraph"/>
        <w:numPr>
          <w:ilvl w:val="0"/>
          <w:numId w:val="10"/>
        </w:numPr>
        <w:tabs>
          <w:tab w:val="left" w:pos="3540"/>
        </w:tabs>
        <w:spacing w:after="120" w:line="259" w:lineRule="auto"/>
        <w:rPr>
          <w:rFonts w:eastAsia="Calibri" w:cs="Times New Roman"/>
          <w:sz w:val="20"/>
          <w:szCs w:val="20"/>
        </w:rPr>
      </w:pPr>
      <w:r w:rsidRPr="00CD7F0A">
        <w:rPr>
          <w:rFonts w:eastAsia="Calibri" w:cs="Times New Roman"/>
          <w:sz w:val="20"/>
          <w:szCs w:val="20"/>
        </w:rPr>
        <w:t>May assist with call monitoring</w:t>
      </w:r>
    </w:p>
    <w:p w:rsidR="00CD7F0A" w:rsidRPr="00CD7F0A" w:rsidRDefault="00CD7F0A" w:rsidP="00CD7F0A">
      <w:pPr>
        <w:pStyle w:val="ListParagraph"/>
        <w:numPr>
          <w:ilvl w:val="0"/>
          <w:numId w:val="10"/>
        </w:numPr>
        <w:tabs>
          <w:tab w:val="left" w:pos="3540"/>
        </w:tabs>
        <w:spacing w:after="120" w:line="259" w:lineRule="auto"/>
        <w:rPr>
          <w:rFonts w:eastAsia="Calibri" w:cs="Times New Roman"/>
          <w:sz w:val="20"/>
          <w:szCs w:val="20"/>
        </w:rPr>
      </w:pPr>
      <w:r w:rsidRPr="00CD7F0A">
        <w:rPr>
          <w:rFonts w:eastAsia="Calibri" w:cs="Times New Roman"/>
          <w:sz w:val="20"/>
          <w:szCs w:val="20"/>
        </w:rPr>
        <w:t>Answer calls at least 3 hours a month on the crisis or clinical lines</w:t>
      </w:r>
    </w:p>
    <w:p w:rsidR="00B142D2" w:rsidRPr="00CD7F0A" w:rsidRDefault="00B142D2" w:rsidP="00B142D2">
      <w:pPr>
        <w:pStyle w:val="ListParagraph"/>
        <w:numPr>
          <w:ilvl w:val="0"/>
          <w:numId w:val="10"/>
        </w:numPr>
        <w:spacing w:line="259" w:lineRule="auto"/>
        <w:rPr>
          <w:rFonts w:eastAsia="Calibri" w:cs="Times New Roman"/>
          <w:sz w:val="20"/>
          <w:szCs w:val="20"/>
        </w:rPr>
      </w:pPr>
      <w:r w:rsidRPr="00CD7F0A">
        <w:rPr>
          <w:rFonts w:eastAsia="Calibri" w:cs="Times New Roman"/>
          <w:sz w:val="20"/>
          <w:szCs w:val="20"/>
        </w:rPr>
        <w:t xml:space="preserve">Conduct community education presentations on crisis intervention and suicide intervention/prevention. </w:t>
      </w:r>
    </w:p>
    <w:p w:rsidR="00B142D2" w:rsidRPr="00CD7F0A" w:rsidRDefault="002D06FF" w:rsidP="00B142D2">
      <w:pPr>
        <w:pStyle w:val="ListParagraph"/>
        <w:numPr>
          <w:ilvl w:val="0"/>
          <w:numId w:val="10"/>
        </w:numPr>
        <w:spacing w:line="259" w:lineRule="auto"/>
        <w:rPr>
          <w:rFonts w:eastAsia="Calibri" w:cs="Times New Roman"/>
          <w:sz w:val="20"/>
          <w:szCs w:val="20"/>
        </w:rPr>
      </w:pPr>
      <w:proofErr w:type="gramStart"/>
      <w:r w:rsidRPr="00CD7F0A">
        <w:rPr>
          <w:rFonts w:eastAsia="Calibri" w:cs="Times New Roman"/>
          <w:sz w:val="20"/>
          <w:szCs w:val="20"/>
        </w:rPr>
        <w:t>Provide assistance</w:t>
      </w:r>
      <w:proofErr w:type="gramEnd"/>
      <w:r w:rsidRPr="00CD7F0A">
        <w:rPr>
          <w:rFonts w:eastAsia="Calibri" w:cs="Times New Roman"/>
          <w:sz w:val="20"/>
          <w:szCs w:val="20"/>
        </w:rPr>
        <w:t xml:space="preserve"> and back-up to the facilitators of the Survivors of Suicide (SOS) Support Group which meets weekly in the St. Louis and St. Charles communities.</w:t>
      </w:r>
    </w:p>
    <w:p w:rsidR="00B142D2" w:rsidRPr="00CD7F0A" w:rsidRDefault="00B142D2" w:rsidP="00626FB2">
      <w:pPr>
        <w:jc w:val="both"/>
        <w:rPr>
          <w:rFonts w:cs="Arial"/>
          <w:sz w:val="20"/>
          <w:szCs w:val="20"/>
        </w:rPr>
      </w:pPr>
    </w:p>
    <w:p w:rsidR="00B76B9D" w:rsidRPr="00CD7F0A" w:rsidRDefault="00B76B9D" w:rsidP="00C53B8B">
      <w:pPr>
        <w:pStyle w:val="Footer"/>
        <w:rPr>
          <w:rFonts w:cs="Arial"/>
          <w:sz w:val="20"/>
          <w:szCs w:val="20"/>
        </w:rPr>
      </w:pPr>
      <w:r w:rsidRPr="00CD7F0A">
        <w:rPr>
          <w:rFonts w:cs="Arial"/>
          <w:sz w:val="20"/>
          <w:szCs w:val="20"/>
        </w:rPr>
        <w:t>The above statements are intended to describe the general nature and level of work being performed by people assigned to this job. They are not intended to be an exhaustive list of all responsibilities, duties and skills required of personnel so classified.</w:t>
      </w:r>
    </w:p>
    <w:p w:rsidR="00626FB2" w:rsidRPr="00CD7F0A" w:rsidRDefault="00626FB2" w:rsidP="00B76B9D">
      <w:pPr>
        <w:rPr>
          <w:rFonts w:cs="Arial"/>
          <w:sz w:val="20"/>
          <w:szCs w:val="20"/>
        </w:rPr>
      </w:pPr>
    </w:p>
    <w:p w:rsidR="00934F5D" w:rsidRPr="00CD7F0A" w:rsidRDefault="00934F5D" w:rsidP="00626FB2">
      <w:pPr>
        <w:rPr>
          <w:rFonts w:cs="Arial"/>
          <w:sz w:val="20"/>
          <w:szCs w:val="20"/>
        </w:rPr>
      </w:pPr>
      <w:r w:rsidRPr="00CD7F0A">
        <w:rPr>
          <w:rFonts w:cs="Arial"/>
          <w:sz w:val="20"/>
          <w:szCs w:val="20"/>
        </w:rPr>
        <w:t>To apply, please send your resume and cover letter to:</w:t>
      </w:r>
    </w:p>
    <w:p w:rsidR="00934F5D" w:rsidRPr="00CD7F0A" w:rsidRDefault="00934F5D" w:rsidP="00934F5D">
      <w:pPr>
        <w:ind w:left="360"/>
        <w:rPr>
          <w:rFonts w:cs="Arial"/>
          <w:sz w:val="20"/>
          <w:szCs w:val="20"/>
        </w:rPr>
      </w:pPr>
    </w:p>
    <w:p w:rsidR="00934F5D" w:rsidRPr="00CD7F0A" w:rsidRDefault="00934F5D" w:rsidP="00626FB2">
      <w:pPr>
        <w:rPr>
          <w:rFonts w:cs="Arial"/>
          <w:sz w:val="20"/>
          <w:szCs w:val="20"/>
        </w:rPr>
      </w:pPr>
      <w:r w:rsidRPr="00CD7F0A">
        <w:rPr>
          <w:rFonts w:cs="Arial"/>
          <w:b/>
          <w:sz w:val="20"/>
          <w:szCs w:val="20"/>
        </w:rPr>
        <w:t>Email:</w:t>
      </w:r>
      <w:r w:rsidRPr="00CD7F0A">
        <w:rPr>
          <w:rFonts w:cs="Arial"/>
          <w:sz w:val="20"/>
          <w:szCs w:val="20"/>
        </w:rPr>
        <w:t xml:space="preserve">  </w:t>
      </w:r>
      <w:hyperlink r:id="rId8" w:history="1">
        <w:r w:rsidRPr="00CD7F0A">
          <w:rPr>
            <w:rStyle w:val="Hyperlink"/>
            <w:rFonts w:cs="Arial"/>
            <w:sz w:val="20"/>
            <w:szCs w:val="20"/>
          </w:rPr>
          <w:t>jobs@providentstl.org</w:t>
        </w:r>
      </w:hyperlink>
    </w:p>
    <w:p w:rsidR="00626FB2" w:rsidRPr="00CD7F0A" w:rsidRDefault="00626FB2" w:rsidP="00626FB2">
      <w:pPr>
        <w:rPr>
          <w:rFonts w:cs="Arial"/>
          <w:sz w:val="20"/>
          <w:szCs w:val="20"/>
        </w:rPr>
      </w:pPr>
    </w:p>
    <w:p w:rsidR="00934F5D" w:rsidRPr="00CD7F0A" w:rsidRDefault="00934F5D" w:rsidP="00626FB2">
      <w:pPr>
        <w:rPr>
          <w:rFonts w:cs="Arial"/>
          <w:sz w:val="20"/>
          <w:szCs w:val="20"/>
        </w:rPr>
      </w:pPr>
      <w:r w:rsidRPr="00CD7F0A">
        <w:rPr>
          <w:rFonts w:cs="Arial"/>
          <w:b/>
          <w:sz w:val="20"/>
          <w:szCs w:val="20"/>
        </w:rPr>
        <w:t>US Mail:</w:t>
      </w:r>
      <w:r w:rsidRPr="00CD7F0A">
        <w:rPr>
          <w:rFonts w:cs="Arial"/>
          <w:sz w:val="20"/>
          <w:szCs w:val="20"/>
        </w:rPr>
        <w:t xml:space="preserve">  </w:t>
      </w:r>
      <w:r w:rsidRPr="00CD7F0A">
        <w:rPr>
          <w:rFonts w:cs="Arial"/>
          <w:sz w:val="20"/>
          <w:szCs w:val="20"/>
        </w:rPr>
        <w:tab/>
        <w:t xml:space="preserve">Provident, Inc.  </w:t>
      </w:r>
    </w:p>
    <w:p w:rsidR="00626FB2" w:rsidRPr="00CD7F0A" w:rsidRDefault="00626FB2" w:rsidP="00626FB2">
      <w:pPr>
        <w:rPr>
          <w:rFonts w:cs="Arial"/>
          <w:sz w:val="20"/>
          <w:szCs w:val="20"/>
        </w:rPr>
      </w:pPr>
      <w:r w:rsidRPr="00CD7F0A">
        <w:rPr>
          <w:rFonts w:cs="Arial"/>
          <w:sz w:val="20"/>
          <w:szCs w:val="20"/>
        </w:rPr>
        <w:tab/>
      </w:r>
      <w:r w:rsidRPr="00CD7F0A">
        <w:rPr>
          <w:rFonts w:cs="Arial"/>
          <w:sz w:val="20"/>
          <w:szCs w:val="20"/>
        </w:rPr>
        <w:tab/>
        <w:t>Attn:  Human Resources</w:t>
      </w:r>
    </w:p>
    <w:p w:rsidR="00934F5D" w:rsidRPr="00CD7F0A" w:rsidRDefault="00934F5D" w:rsidP="00626FB2">
      <w:pPr>
        <w:rPr>
          <w:rFonts w:cs="Arial"/>
          <w:sz w:val="20"/>
          <w:szCs w:val="20"/>
        </w:rPr>
      </w:pPr>
      <w:r w:rsidRPr="00CD7F0A">
        <w:rPr>
          <w:rFonts w:cs="Arial"/>
          <w:sz w:val="20"/>
          <w:szCs w:val="20"/>
        </w:rPr>
        <w:t xml:space="preserve">   </w:t>
      </w:r>
      <w:r w:rsidRPr="00CD7F0A">
        <w:rPr>
          <w:rFonts w:cs="Arial"/>
          <w:sz w:val="20"/>
          <w:szCs w:val="20"/>
        </w:rPr>
        <w:tab/>
      </w:r>
      <w:r w:rsidRPr="00CD7F0A">
        <w:rPr>
          <w:rFonts w:cs="Arial"/>
          <w:sz w:val="20"/>
          <w:szCs w:val="20"/>
        </w:rPr>
        <w:tab/>
        <w:t>2650 Olive Street</w:t>
      </w:r>
    </w:p>
    <w:p w:rsidR="00934F5D" w:rsidRPr="00CD7F0A" w:rsidRDefault="00934F5D" w:rsidP="00626FB2">
      <w:pPr>
        <w:rPr>
          <w:rFonts w:cs="Arial"/>
          <w:sz w:val="20"/>
          <w:szCs w:val="20"/>
        </w:rPr>
      </w:pPr>
      <w:r w:rsidRPr="00CD7F0A">
        <w:rPr>
          <w:rFonts w:cs="Arial"/>
          <w:sz w:val="20"/>
          <w:szCs w:val="20"/>
        </w:rPr>
        <w:tab/>
        <w:t xml:space="preserve">   </w:t>
      </w:r>
      <w:r w:rsidRPr="00CD7F0A">
        <w:rPr>
          <w:rFonts w:cs="Arial"/>
          <w:sz w:val="20"/>
          <w:szCs w:val="20"/>
        </w:rPr>
        <w:tab/>
        <w:t>St. Louis, MO  63103</w:t>
      </w:r>
    </w:p>
    <w:p w:rsidR="00554F96" w:rsidRPr="00CD7F0A" w:rsidRDefault="00934F5D" w:rsidP="00626FB2">
      <w:pPr>
        <w:rPr>
          <w:rFonts w:cs="Arial"/>
          <w:sz w:val="20"/>
          <w:szCs w:val="20"/>
        </w:rPr>
      </w:pPr>
      <w:r w:rsidRPr="00CD7F0A">
        <w:rPr>
          <w:rFonts w:cs="Arial"/>
          <w:sz w:val="20"/>
          <w:szCs w:val="20"/>
        </w:rPr>
        <w:tab/>
        <w:t xml:space="preserve">   </w:t>
      </w:r>
      <w:r w:rsidRPr="00CD7F0A">
        <w:rPr>
          <w:rFonts w:cs="Arial"/>
          <w:sz w:val="20"/>
          <w:szCs w:val="20"/>
        </w:rPr>
        <w:tab/>
      </w:r>
    </w:p>
    <w:p w:rsidR="00554F96" w:rsidRPr="00CD7F0A" w:rsidRDefault="00554F96" w:rsidP="00554F96">
      <w:pPr>
        <w:rPr>
          <w:rFonts w:cs="Arial"/>
          <w:sz w:val="20"/>
          <w:szCs w:val="20"/>
        </w:rPr>
      </w:pPr>
    </w:p>
    <w:p w:rsidR="00554F96" w:rsidRPr="00CD7F0A" w:rsidRDefault="00554F96" w:rsidP="00554F96">
      <w:pPr>
        <w:rPr>
          <w:rFonts w:cs="Arial"/>
          <w:sz w:val="20"/>
          <w:szCs w:val="20"/>
        </w:rPr>
      </w:pPr>
    </w:p>
    <w:p w:rsidR="00554F96" w:rsidRPr="00554F96" w:rsidRDefault="00554F96" w:rsidP="00554F96">
      <w:pPr>
        <w:rPr>
          <w:rFonts w:cs="Arial"/>
          <w:sz w:val="22"/>
          <w:szCs w:val="22"/>
        </w:rPr>
      </w:pPr>
    </w:p>
    <w:p w:rsidR="00554F96" w:rsidRDefault="00554F96" w:rsidP="00554F96">
      <w:pPr>
        <w:rPr>
          <w:rFonts w:cs="Arial"/>
          <w:sz w:val="22"/>
          <w:szCs w:val="22"/>
        </w:rPr>
      </w:pPr>
    </w:p>
    <w:p w:rsidR="009B4F7D" w:rsidRPr="00554F96" w:rsidRDefault="00554F96" w:rsidP="00554F96">
      <w:pPr>
        <w:tabs>
          <w:tab w:val="left" w:pos="1275"/>
        </w:tabs>
        <w:rPr>
          <w:rFonts w:cs="Arial"/>
          <w:sz w:val="22"/>
          <w:szCs w:val="22"/>
        </w:rPr>
      </w:pPr>
      <w:r>
        <w:rPr>
          <w:rFonts w:cs="Arial"/>
          <w:sz w:val="22"/>
          <w:szCs w:val="22"/>
        </w:rPr>
        <w:tab/>
      </w:r>
    </w:p>
    <w:sectPr w:rsidR="009B4F7D" w:rsidRPr="00554F96" w:rsidSect="00AF438E">
      <w:footerReference w:type="even" r:id="rId9"/>
      <w:footerReference w:type="default" r:id="rId10"/>
      <w:pgSz w:w="12240" w:h="15840" w:code="1"/>
      <w:pgMar w:top="576"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730" w:rsidRDefault="00342730">
      <w:r>
        <w:separator/>
      </w:r>
    </w:p>
  </w:endnote>
  <w:endnote w:type="continuationSeparator" w:id="0">
    <w:p w:rsidR="00342730" w:rsidRDefault="0034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FA" w:rsidRDefault="009C6C17">
    <w:pPr>
      <w:pStyle w:val="Footer"/>
    </w:pPr>
    <w:sdt>
      <w:sdtPr>
        <w:id w:val="969400743"/>
        <w:temporary/>
        <w:showingPlcHdr/>
      </w:sdtPr>
      <w:sdtEndPr/>
      <w:sdtContent>
        <w:r w:rsidR="004072AE">
          <w:t>[Type text]</w:t>
        </w:r>
      </w:sdtContent>
    </w:sdt>
    <w:r w:rsidR="004072AE">
      <w:ptab w:relativeTo="margin" w:alignment="center" w:leader="none"/>
    </w:r>
    <w:sdt>
      <w:sdtPr>
        <w:id w:val="969400748"/>
        <w:temporary/>
        <w:showingPlcHdr/>
      </w:sdtPr>
      <w:sdtEndPr/>
      <w:sdtContent>
        <w:r w:rsidR="004072AE">
          <w:t>[Type text]</w:t>
        </w:r>
      </w:sdtContent>
    </w:sdt>
    <w:r w:rsidR="004072AE">
      <w:ptab w:relativeTo="margin" w:alignment="right" w:leader="none"/>
    </w:r>
    <w:sdt>
      <w:sdtPr>
        <w:id w:val="969400753"/>
        <w:temporary/>
        <w:showingPlcHdr/>
      </w:sdtPr>
      <w:sdtEndPr/>
      <w:sdtContent>
        <w:r w:rsidR="004072A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1845245"/>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934F5D" w:rsidRPr="00CD7F0A" w:rsidRDefault="004072AE" w:rsidP="00934F5D">
            <w:pPr>
              <w:pStyle w:val="Footer"/>
              <w:rPr>
                <w:rFonts w:ascii="Arial" w:hAnsi="Arial" w:cs="Arial"/>
                <w:b/>
                <w:bCs/>
                <w:sz w:val="20"/>
                <w:szCs w:val="20"/>
              </w:rPr>
            </w:pPr>
            <w:r w:rsidRPr="00CD7F0A">
              <w:rPr>
                <w:rFonts w:ascii="Arial" w:hAnsi="Arial" w:cs="Arial"/>
                <w:sz w:val="20"/>
                <w:szCs w:val="20"/>
              </w:rPr>
              <w:t xml:space="preserve">Page </w:t>
            </w:r>
            <w:r w:rsidRPr="00CD7F0A">
              <w:rPr>
                <w:rFonts w:ascii="Arial" w:hAnsi="Arial" w:cs="Arial"/>
                <w:b/>
                <w:bCs/>
                <w:sz w:val="20"/>
                <w:szCs w:val="20"/>
              </w:rPr>
              <w:fldChar w:fldCharType="begin"/>
            </w:r>
            <w:r w:rsidRPr="00CD7F0A">
              <w:rPr>
                <w:rFonts w:ascii="Arial" w:hAnsi="Arial" w:cs="Arial"/>
                <w:b/>
                <w:bCs/>
                <w:sz w:val="20"/>
                <w:szCs w:val="20"/>
              </w:rPr>
              <w:instrText xml:space="preserve"> PAGE </w:instrText>
            </w:r>
            <w:r w:rsidRPr="00CD7F0A">
              <w:rPr>
                <w:rFonts w:ascii="Arial" w:hAnsi="Arial" w:cs="Arial"/>
                <w:b/>
                <w:bCs/>
                <w:sz w:val="20"/>
                <w:szCs w:val="20"/>
              </w:rPr>
              <w:fldChar w:fldCharType="separate"/>
            </w:r>
            <w:r w:rsidR="00C176B4" w:rsidRPr="00CD7F0A">
              <w:rPr>
                <w:rFonts w:ascii="Arial" w:hAnsi="Arial" w:cs="Arial"/>
                <w:b/>
                <w:bCs/>
                <w:noProof/>
                <w:sz w:val="20"/>
                <w:szCs w:val="20"/>
              </w:rPr>
              <w:t>3</w:t>
            </w:r>
            <w:r w:rsidRPr="00CD7F0A">
              <w:rPr>
                <w:rFonts w:ascii="Arial" w:hAnsi="Arial" w:cs="Arial"/>
                <w:b/>
                <w:bCs/>
                <w:sz w:val="20"/>
                <w:szCs w:val="20"/>
              </w:rPr>
              <w:fldChar w:fldCharType="end"/>
            </w:r>
            <w:r w:rsidRPr="00CD7F0A">
              <w:rPr>
                <w:rFonts w:ascii="Arial" w:hAnsi="Arial" w:cs="Arial"/>
                <w:sz w:val="20"/>
                <w:szCs w:val="20"/>
              </w:rPr>
              <w:t xml:space="preserve"> of </w:t>
            </w:r>
            <w:r w:rsidRPr="00CD7F0A">
              <w:rPr>
                <w:rFonts w:ascii="Arial" w:hAnsi="Arial" w:cs="Arial"/>
                <w:b/>
                <w:bCs/>
                <w:sz w:val="20"/>
                <w:szCs w:val="20"/>
              </w:rPr>
              <w:fldChar w:fldCharType="begin"/>
            </w:r>
            <w:r w:rsidRPr="00CD7F0A">
              <w:rPr>
                <w:rFonts w:ascii="Arial" w:hAnsi="Arial" w:cs="Arial"/>
                <w:b/>
                <w:bCs/>
                <w:sz w:val="20"/>
                <w:szCs w:val="20"/>
              </w:rPr>
              <w:instrText xml:space="preserve"> NUMPAGES  </w:instrText>
            </w:r>
            <w:r w:rsidRPr="00CD7F0A">
              <w:rPr>
                <w:rFonts w:ascii="Arial" w:hAnsi="Arial" w:cs="Arial"/>
                <w:b/>
                <w:bCs/>
                <w:sz w:val="20"/>
                <w:szCs w:val="20"/>
              </w:rPr>
              <w:fldChar w:fldCharType="separate"/>
            </w:r>
            <w:r w:rsidR="00C176B4" w:rsidRPr="00CD7F0A">
              <w:rPr>
                <w:rFonts w:ascii="Arial" w:hAnsi="Arial" w:cs="Arial"/>
                <w:b/>
                <w:bCs/>
                <w:noProof/>
                <w:sz w:val="20"/>
                <w:szCs w:val="20"/>
              </w:rPr>
              <w:t>3</w:t>
            </w:r>
            <w:r w:rsidRPr="00CD7F0A">
              <w:rPr>
                <w:rFonts w:ascii="Arial" w:hAnsi="Arial" w:cs="Arial"/>
                <w:b/>
                <w:bCs/>
                <w:sz w:val="20"/>
                <w:szCs w:val="20"/>
              </w:rPr>
              <w:fldChar w:fldCharType="end"/>
            </w:r>
            <w:r w:rsidRPr="00CD7F0A">
              <w:rPr>
                <w:b/>
                <w:bCs/>
                <w:sz w:val="20"/>
                <w:szCs w:val="20"/>
              </w:rPr>
              <w:t xml:space="preserve">     </w:t>
            </w:r>
          </w:p>
          <w:p w:rsidR="006A3CFA" w:rsidRPr="00CD7F0A" w:rsidRDefault="00CD7F0A" w:rsidP="00CD7F0A">
            <w:pPr>
              <w:pStyle w:val="Footer"/>
              <w:jc w:val="right"/>
              <w:rPr>
                <w:sz w:val="20"/>
                <w:szCs w:val="20"/>
              </w:rPr>
            </w:pPr>
            <w:r w:rsidRPr="00CD7F0A">
              <w:rPr>
                <w:sz w:val="20"/>
                <w:szCs w:val="20"/>
              </w:rPr>
              <w:t>Associate Supervisor Provident Crisis Services (3-2-2020)</w:t>
            </w:r>
          </w:p>
        </w:sdtContent>
      </w:sdt>
    </w:sdtContent>
  </w:sdt>
  <w:p w:rsidR="006A3CFA" w:rsidRPr="00CD7F0A" w:rsidRDefault="009C6C17" w:rsidP="006A3CF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730" w:rsidRDefault="00342730">
      <w:r>
        <w:separator/>
      </w:r>
    </w:p>
  </w:footnote>
  <w:footnote w:type="continuationSeparator" w:id="0">
    <w:p w:rsidR="00342730" w:rsidRDefault="00342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0CF"/>
    <w:multiLevelType w:val="hybridMultilevel"/>
    <w:tmpl w:val="7C40311C"/>
    <w:lvl w:ilvl="0" w:tplc="A97A358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16C2E"/>
    <w:multiLevelType w:val="hybridMultilevel"/>
    <w:tmpl w:val="D81E7AAC"/>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C228E"/>
    <w:multiLevelType w:val="hybridMultilevel"/>
    <w:tmpl w:val="D62A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3307D"/>
    <w:multiLevelType w:val="hybridMultilevel"/>
    <w:tmpl w:val="E0582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4C8B"/>
    <w:multiLevelType w:val="hybridMultilevel"/>
    <w:tmpl w:val="C9F43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6486C"/>
    <w:multiLevelType w:val="hybridMultilevel"/>
    <w:tmpl w:val="21144858"/>
    <w:lvl w:ilvl="0" w:tplc="04090001">
      <w:start w:val="1"/>
      <w:numFmt w:val="bullet"/>
      <w:lvlText w:val=""/>
      <w:lvlJc w:val="left"/>
      <w:pPr>
        <w:tabs>
          <w:tab w:val="num" w:pos="720"/>
        </w:tabs>
        <w:ind w:left="720" w:hanging="360"/>
      </w:pPr>
      <w:rPr>
        <w:rFonts w:ascii="Symbol" w:hAnsi="Symbol" w:hint="default"/>
        <w:sz w:val="20"/>
      </w:rPr>
    </w:lvl>
    <w:lvl w:ilvl="1" w:tplc="A97A358C">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934C8"/>
    <w:multiLevelType w:val="hybridMultilevel"/>
    <w:tmpl w:val="5DC2628A"/>
    <w:lvl w:ilvl="0" w:tplc="A97A358C">
      <w:start w:val="1"/>
      <w:numFmt w:val="bullet"/>
      <w:lvlText w:val=""/>
      <w:lvlJc w:val="left"/>
      <w:pPr>
        <w:tabs>
          <w:tab w:val="num" w:pos="720"/>
        </w:tabs>
        <w:ind w:left="720" w:hanging="360"/>
      </w:pPr>
      <w:rPr>
        <w:rFonts w:ascii="Wingdings" w:hAnsi="Wingdings" w:hint="default"/>
        <w:sz w:val="20"/>
      </w:rPr>
    </w:lvl>
    <w:lvl w:ilvl="1" w:tplc="A97A358C">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40AB8"/>
    <w:multiLevelType w:val="hybridMultilevel"/>
    <w:tmpl w:val="DB3AB8E4"/>
    <w:lvl w:ilvl="0" w:tplc="A97A358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2006E"/>
    <w:multiLevelType w:val="hybridMultilevel"/>
    <w:tmpl w:val="4648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656032"/>
    <w:multiLevelType w:val="hybridMultilevel"/>
    <w:tmpl w:val="3EC200BA"/>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95B57"/>
    <w:multiLevelType w:val="hybridMultilevel"/>
    <w:tmpl w:val="C506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A60A4B"/>
    <w:multiLevelType w:val="hybridMultilevel"/>
    <w:tmpl w:val="9482D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360A46"/>
    <w:multiLevelType w:val="hybridMultilevel"/>
    <w:tmpl w:val="7FFE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9"/>
  </w:num>
  <w:num w:numId="6">
    <w:abstractNumId w:val="5"/>
  </w:num>
  <w:num w:numId="7">
    <w:abstractNumId w:val="2"/>
  </w:num>
  <w:num w:numId="8">
    <w:abstractNumId w:val="10"/>
  </w:num>
  <w:num w:numId="9">
    <w:abstractNumId w:val="12"/>
  </w:num>
  <w:num w:numId="10">
    <w:abstractNumId w:val="1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9D"/>
    <w:rsid w:val="00020183"/>
    <w:rsid w:val="000243A2"/>
    <w:rsid w:val="00031B22"/>
    <w:rsid w:val="00135E8C"/>
    <w:rsid w:val="001964CE"/>
    <w:rsid w:val="001B7816"/>
    <w:rsid w:val="001C6D79"/>
    <w:rsid w:val="001D11CB"/>
    <w:rsid w:val="00231080"/>
    <w:rsid w:val="00266935"/>
    <w:rsid w:val="002908CC"/>
    <w:rsid w:val="002D06FF"/>
    <w:rsid w:val="00342730"/>
    <w:rsid w:val="003449C9"/>
    <w:rsid w:val="003452B0"/>
    <w:rsid w:val="00355913"/>
    <w:rsid w:val="003A1C3D"/>
    <w:rsid w:val="003C6E03"/>
    <w:rsid w:val="003D7FBB"/>
    <w:rsid w:val="004072AE"/>
    <w:rsid w:val="00417311"/>
    <w:rsid w:val="004300C0"/>
    <w:rsid w:val="0046423A"/>
    <w:rsid w:val="004A322B"/>
    <w:rsid w:val="004E5F12"/>
    <w:rsid w:val="00537605"/>
    <w:rsid w:val="00554F96"/>
    <w:rsid w:val="00561D19"/>
    <w:rsid w:val="005A074E"/>
    <w:rsid w:val="006148E3"/>
    <w:rsid w:val="00626FB2"/>
    <w:rsid w:val="00650060"/>
    <w:rsid w:val="00711FE2"/>
    <w:rsid w:val="00715908"/>
    <w:rsid w:val="00732851"/>
    <w:rsid w:val="00803820"/>
    <w:rsid w:val="00830B5D"/>
    <w:rsid w:val="00884AC0"/>
    <w:rsid w:val="008D2165"/>
    <w:rsid w:val="008E3ADD"/>
    <w:rsid w:val="00934F5D"/>
    <w:rsid w:val="009B4F7D"/>
    <w:rsid w:val="009B7D75"/>
    <w:rsid w:val="009C6C17"/>
    <w:rsid w:val="009D7FAA"/>
    <w:rsid w:val="009E2FF5"/>
    <w:rsid w:val="009F2D83"/>
    <w:rsid w:val="009F6C43"/>
    <w:rsid w:val="00A064E6"/>
    <w:rsid w:val="00A07888"/>
    <w:rsid w:val="00A12CF8"/>
    <w:rsid w:val="00A34FAF"/>
    <w:rsid w:val="00AF438E"/>
    <w:rsid w:val="00B06503"/>
    <w:rsid w:val="00B142D2"/>
    <w:rsid w:val="00B218E2"/>
    <w:rsid w:val="00B32FC7"/>
    <w:rsid w:val="00B76B9D"/>
    <w:rsid w:val="00BC6A66"/>
    <w:rsid w:val="00BD0EF4"/>
    <w:rsid w:val="00C162BF"/>
    <w:rsid w:val="00C176B4"/>
    <w:rsid w:val="00C25D6C"/>
    <w:rsid w:val="00C30F72"/>
    <w:rsid w:val="00C53B8B"/>
    <w:rsid w:val="00C63593"/>
    <w:rsid w:val="00C635F5"/>
    <w:rsid w:val="00C76785"/>
    <w:rsid w:val="00CB7138"/>
    <w:rsid w:val="00CD3992"/>
    <w:rsid w:val="00CD7F0A"/>
    <w:rsid w:val="00D46D09"/>
    <w:rsid w:val="00DE225C"/>
    <w:rsid w:val="00E06E16"/>
    <w:rsid w:val="00E639D9"/>
    <w:rsid w:val="00E83E39"/>
    <w:rsid w:val="00EA29B6"/>
    <w:rsid w:val="00F55FB3"/>
    <w:rsid w:val="00FC7293"/>
    <w:rsid w:val="00FE4B67"/>
    <w:rsid w:val="00FE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74CBE3-6AB9-4754-B52F-6679D130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B9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6B9D"/>
    <w:pPr>
      <w:tabs>
        <w:tab w:val="center" w:pos="4320"/>
        <w:tab w:val="right" w:pos="8640"/>
      </w:tabs>
    </w:pPr>
  </w:style>
  <w:style w:type="character" w:customStyle="1" w:styleId="FooterChar">
    <w:name w:val="Footer Char"/>
    <w:basedOn w:val="DefaultParagraphFont"/>
    <w:link w:val="Footer"/>
    <w:uiPriority w:val="99"/>
    <w:rsid w:val="00B76B9D"/>
    <w:rPr>
      <w:rFonts w:eastAsiaTheme="minorEastAsia"/>
      <w:sz w:val="24"/>
      <w:szCs w:val="24"/>
    </w:rPr>
  </w:style>
  <w:style w:type="paragraph" w:styleId="Header">
    <w:name w:val="header"/>
    <w:basedOn w:val="Normal"/>
    <w:link w:val="HeaderChar"/>
    <w:uiPriority w:val="99"/>
    <w:unhideWhenUsed/>
    <w:rsid w:val="00B76B9D"/>
    <w:pPr>
      <w:tabs>
        <w:tab w:val="center" w:pos="4320"/>
        <w:tab w:val="right" w:pos="8640"/>
      </w:tabs>
    </w:pPr>
  </w:style>
  <w:style w:type="character" w:customStyle="1" w:styleId="HeaderChar">
    <w:name w:val="Header Char"/>
    <w:basedOn w:val="DefaultParagraphFont"/>
    <w:link w:val="Header"/>
    <w:uiPriority w:val="99"/>
    <w:rsid w:val="00B76B9D"/>
    <w:rPr>
      <w:rFonts w:eastAsiaTheme="minorEastAsia"/>
      <w:sz w:val="24"/>
      <w:szCs w:val="24"/>
    </w:rPr>
  </w:style>
  <w:style w:type="paragraph" w:customStyle="1" w:styleId="a">
    <w:name w:val="_"/>
    <w:basedOn w:val="Normal"/>
    <w:rsid w:val="00B76B9D"/>
    <w:pPr>
      <w:widowControl w:val="0"/>
      <w:autoSpaceDE w:val="0"/>
      <w:autoSpaceDN w:val="0"/>
      <w:adjustRightInd w:val="0"/>
      <w:ind w:left="720" w:hanging="720"/>
    </w:pPr>
    <w:rPr>
      <w:rFonts w:ascii="Times New Roman" w:eastAsia="Times New Roman" w:hAnsi="Times New Roman" w:cs="Times New Roman"/>
      <w:sz w:val="20"/>
    </w:rPr>
  </w:style>
  <w:style w:type="character" w:styleId="Hyperlink">
    <w:name w:val="Hyperlink"/>
    <w:basedOn w:val="DefaultParagraphFont"/>
    <w:uiPriority w:val="99"/>
    <w:unhideWhenUsed/>
    <w:rsid w:val="00934F5D"/>
    <w:rPr>
      <w:color w:val="0563C1" w:themeColor="hyperlink"/>
      <w:u w:val="single"/>
    </w:rPr>
  </w:style>
  <w:style w:type="paragraph" w:styleId="ListParagraph">
    <w:name w:val="List Paragraph"/>
    <w:basedOn w:val="Normal"/>
    <w:uiPriority w:val="34"/>
    <w:qFormat/>
    <w:rsid w:val="00E639D9"/>
    <w:pPr>
      <w:ind w:left="720"/>
      <w:contextualSpacing/>
    </w:pPr>
  </w:style>
  <w:style w:type="paragraph" w:styleId="BalloonText">
    <w:name w:val="Balloon Text"/>
    <w:basedOn w:val="Normal"/>
    <w:link w:val="BalloonTextChar"/>
    <w:uiPriority w:val="99"/>
    <w:semiHidden/>
    <w:unhideWhenUsed/>
    <w:rsid w:val="00020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8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D11CB"/>
    <w:rPr>
      <w:sz w:val="16"/>
      <w:szCs w:val="16"/>
    </w:rPr>
  </w:style>
  <w:style w:type="paragraph" w:styleId="CommentText">
    <w:name w:val="annotation text"/>
    <w:basedOn w:val="Normal"/>
    <w:link w:val="CommentTextChar"/>
    <w:uiPriority w:val="99"/>
    <w:semiHidden/>
    <w:unhideWhenUsed/>
    <w:rsid w:val="001D11CB"/>
    <w:rPr>
      <w:sz w:val="20"/>
      <w:szCs w:val="20"/>
    </w:rPr>
  </w:style>
  <w:style w:type="character" w:customStyle="1" w:styleId="CommentTextChar">
    <w:name w:val="Comment Text Char"/>
    <w:basedOn w:val="DefaultParagraphFont"/>
    <w:link w:val="CommentText"/>
    <w:uiPriority w:val="99"/>
    <w:semiHidden/>
    <w:rsid w:val="001D11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D11CB"/>
    <w:rPr>
      <w:b/>
      <w:bCs/>
    </w:rPr>
  </w:style>
  <w:style w:type="character" w:customStyle="1" w:styleId="CommentSubjectChar">
    <w:name w:val="Comment Subject Char"/>
    <w:basedOn w:val="CommentTextChar"/>
    <w:link w:val="CommentSubject"/>
    <w:uiPriority w:val="99"/>
    <w:semiHidden/>
    <w:rsid w:val="001D11CB"/>
    <w:rPr>
      <w:rFonts w:eastAsiaTheme="minorEastAsia"/>
      <w:b/>
      <w:bCs/>
      <w:sz w:val="20"/>
      <w:szCs w:val="20"/>
    </w:rPr>
  </w:style>
  <w:style w:type="paragraph" w:styleId="Title">
    <w:name w:val="Title"/>
    <w:basedOn w:val="Normal"/>
    <w:link w:val="TitleChar"/>
    <w:qFormat/>
    <w:rsid w:val="00CD7F0A"/>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D7F0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videntstl.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Provident Inc</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 Dog</dc:creator>
  <cp:lastModifiedBy>Renee Coleman</cp:lastModifiedBy>
  <cp:revision>2</cp:revision>
  <cp:lastPrinted>2015-12-19T23:16:00Z</cp:lastPrinted>
  <dcterms:created xsi:type="dcterms:W3CDTF">2020-03-16T14:54:00Z</dcterms:created>
  <dcterms:modified xsi:type="dcterms:W3CDTF">2020-03-16T14:54:00Z</dcterms:modified>
</cp:coreProperties>
</file>